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CAB39" w14:textId="77777777" w:rsidR="00EF70E3" w:rsidRPr="00A65E11" w:rsidRDefault="00EF70E3" w:rsidP="00FD1F43">
      <w:pPr>
        <w:spacing w:before="120" w:after="120" w:line="240" w:lineRule="auto"/>
        <w:jc w:val="center"/>
        <w:rPr>
          <w:rFonts w:ascii="Times New Roman" w:eastAsia="Arial" w:hAnsi="Times New Roman" w:cs="Times New Roman"/>
          <w:b/>
        </w:rPr>
      </w:pPr>
      <w:bookmarkStart w:id="0" w:name="_GoBack"/>
      <w:bookmarkEnd w:id="0"/>
      <w:r w:rsidRPr="00A65E11">
        <w:rPr>
          <w:rFonts w:ascii="Times New Roman" w:eastAsia="Arial" w:hAnsi="Times New Roman" w:cs="Times New Roman"/>
          <w:b/>
        </w:rPr>
        <w:t xml:space="preserve">SİVAS CUMHURİYET ÜNİVERSİTESİ </w:t>
      </w:r>
    </w:p>
    <w:p w14:paraId="00000001" w14:textId="54EA0EBC" w:rsidR="006637F1" w:rsidRPr="00A65E11" w:rsidRDefault="00EF70E3" w:rsidP="00FD1F43">
      <w:pPr>
        <w:spacing w:before="120" w:after="120" w:line="240" w:lineRule="auto"/>
        <w:jc w:val="center"/>
        <w:rPr>
          <w:rFonts w:ascii="Times New Roman" w:eastAsia="Arial" w:hAnsi="Times New Roman" w:cs="Times New Roman"/>
          <w:b/>
        </w:rPr>
      </w:pPr>
      <w:r w:rsidRPr="00A65E11">
        <w:rPr>
          <w:rFonts w:ascii="Times New Roman" w:eastAsia="Arial" w:hAnsi="Times New Roman" w:cs="Times New Roman"/>
          <w:b/>
        </w:rPr>
        <w:t>AKADEMİK DANIŞMANLIK VE KARİYER DANIŞMANLIĞI YÖNERGESİ</w:t>
      </w:r>
    </w:p>
    <w:p w14:paraId="3244188A" w14:textId="77777777" w:rsidR="00EF70E3" w:rsidRPr="00A65E11" w:rsidRDefault="00EF70E3" w:rsidP="00FD1F43">
      <w:pPr>
        <w:spacing w:before="120" w:after="120" w:line="240" w:lineRule="auto"/>
        <w:jc w:val="center"/>
        <w:rPr>
          <w:rFonts w:ascii="Times New Roman" w:eastAsia="Arial" w:hAnsi="Times New Roman" w:cs="Times New Roman"/>
          <w:b/>
        </w:rPr>
      </w:pPr>
    </w:p>
    <w:p w14:paraId="643989EC" w14:textId="46122E10" w:rsidR="00EF70E3" w:rsidRPr="00A65E11" w:rsidRDefault="00EF70E3" w:rsidP="00EF70E3">
      <w:pPr>
        <w:spacing w:before="120" w:after="120" w:line="240" w:lineRule="auto"/>
        <w:jc w:val="center"/>
        <w:rPr>
          <w:rFonts w:ascii="Times New Roman" w:eastAsia="Arial" w:hAnsi="Times New Roman" w:cs="Times New Roman"/>
          <w:b/>
        </w:rPr>
      </w:pPr>
      <w:r w:rsidRPr="00A65E11">
        <w:rPr>
          <w:rFonts w:ascii="Times New Roman" w:eastAsia="Arial" w:hAnsi="Times New Roman" w:cs="Times New Roman"/>
          <w:b/>
        </w:rPr>
        <w:t>BİRİNCİ BÖLÜM</w:t>
      </w:r>
    </w:p>
    <w:p w14:paraId="00000002" w14:textId="1244B1C7" w:rsidR="006637F1" w:rsidRPr="00A65E11" w:rsidRDefault="00EF70E3" w:rsidP="00EF70E3">
      <w:pPr>
        <w:spacing w:before="120" w:after="120" w:line="240" w:lineRule="auto"/>
        <w:jc w:val="center"/>
        <w:rPr>
          <w:rFonts w:ascii="Times New Roman" w:eastAsia="Arial" w:hAnsi="Times New Roman" w:cs="Times New Roman"/>
          <w:b/>
        </w:rPr>
      </w:pPr>
      <w:r w:rsidRPr="00A65E11">
        <w:rPr>
          <w:rFonts w:ascii="Times New Roman" w:eastAsia="Arial" w:hAnsi="Times New Roman" w:cs="Times New Roman"/>
          <w:b/>
        </w:rPr>
        <w:t>Amaç, Kapsam, Dayanak ve Tanımlar</w:t>
      </w:r>
    </w:p>
    <w:p w14:paraId="7064CCC6" w14:textId="6610AB95" w:rsidR="00EF70E3" w:rsidRPr="00A65E11" w:rsidRDefault="00EF70E3" w:rsidP="00EF70E3">
      <w:pPr>
        <w:spacing w:before="120" w:after="120" w:line="240" w:lineRule="auto"/>
        <w:jc w:val="center"/>
        <w:rPr>
          <w:rFonts w:ascii="Times New Roman" w:eastAsia="Arial" w:hAnsi="Times New Roman" w:cs="Times New Roman"/>
          <w:b/>
        </w:rPr>
      </w:pPr>
    </w:p>
    <w:p w14:paraId="28936373" w14:textId="3AA6BE88" w:rsidR="00EF70E3" w:rsidRPr="00FF68B1" w:rsidRDefault="00EF70E3" w:rsidP="00EF70E3">
      <w:pPr>
        <w:spacing w:before="120" w:after="120" w:line="240" w:lineRule="auto"/>
        <w:ind w:firstLine="720"/>
        <w:rPr>
          <w:rFonts w:ascii="Times New Roman" w:eastAsia="Arial" w:hAnsi="Times New Roman" w:cs="Times New Roman"/>
          <w:b/>
          <w:color w:val="000000" w:themeColor="text1"/>
        </w:rPr>
      </w:pPr>
      <w:r w:rsidRPr="00FF68B1">
        <w:rPr>
          <w:rFonts w:ascii="Times New Roman" w:eastAsia="Arial" w:hAnsi="Times New Roman" w:cs="Times New Roman"/>
          <w:b/>
          <w:color w:val="000000" w:themeColor="text1"/>
        </w:rPr>
        <w:t>Amaç, Kapsam</w:t>
      </w:r>
    </w:p>
    <w:p w14:paraId="00000003" w14:textId="458DFBC6" w:rsidR="006637F1" w:rsidRPr="00FF68B1" w:rsidRDefault="00EF70E3" w:rsidP="00EF70E3">
      <w:pPr>
        <w:spacing w:before="120" w:after="120" w:line="240" w:lineRule="auto"/>
        <w:ind w:firstLine="720"/>
        <w:jc w:val="both"/>
        <w:rPr>
          <w:rFonts w:ascii="Times New Roman" w:eastAsia="Arial" w:hAnsi="Times New Roman" w:cs="Times New Roman"/>
          <w:color w:val="000000" w:themeColor="text1"/>
        </w:rPr>
      </w:pPr>
      <w:r w:rsidRPr="00FF68B1">
        <w:rPr>
          <w:rFonts w:ascii="Times New Roman" w:eastAsia="Arial" w:hAnsi="Times New Roman" w:cs="Times New Roman"/>
          <w:b/>
          <w:color w:val="000000" w:themeColor="text1"/>
        </w:rPr>
        <w:t>MADDE</w:t>
      </w:r>
      <w:r w:rsidR="002C5550" w:rsidRPr="00FF68B1">
        <w:rPr>
          <w:rFonts w:ascii="Times New Roman" w:eastAsia="Arial" w:hAnsi="Times New Roman" w:cs="Times New Roman"/>
          <w:b/>
          <w:color w:val="000000" w:themeColor="text1"/>
        </w:rPr>
        <w:t xml:space="preserve"> 1-</w:t>
      </w:r>
      <w:r w:rsidR="002C5550" w:rsidRPr="00FF68B1">
        <w:rPr>
          <w:rFonts w:ascii="Times New Roman" w:eastAsia="Arial" w:hAnsi="Times New Roman" w:cs="Times New Roman"/>
          <w:color w:val="000000" w:themeColor="text1"/>
        </w:rPr>
        <w:t xml:space="preserve"> </w:t>
      </w:r>
      <w:r w:rsidRPr="00FF68B1">
        <w:rPr>
          <w:rFonts w:ascii="Times New Roman" w:eastAsia="Arial" w:hAnsi="Times New Roman" w:cs="Times New Roman"/>
          <w:color w:val="000000" w:themeColor="text1"/>
        </w:rPr>
        <w:t xml:space="preserve">(1) </w:t>
      </w:r>
      <w:r w:rsidR="002C5550" w:rsidRPr="00FF68B1">
        <w:rPr>
          <w:rFonts w:ascii="Times New Roman" w:eastAsia="Arial" w:hAnsi="Times New Roman" w:cs="Times New Roman"/>
          <w:color w:val="000000" w:themeColor="text1"/>
        </w:rPr>
        <w:t xml:space="preserve">Bu </w:t>
      </w:r>
      <w:proofErr w:type="spellStart"/>
      <w:r w:rsidR="002C5550" w:rsidRPr="00FF68B1">
        <w:rPr>
          <w:rFonts w:ascii="Times New Roman" w:eastAsia="Arial" w:hAnsi="Times New Roman" w:cs="Times New Roman"/>
          <w:color w:val="000000" w:themeColor="text1"/>
        </w:rPr>
        <w:t>Yönerge</w:t>
      </w:r>
      <w:r w:rsidR="00FE58C2" w:rsidRPr="00FF68B1">
        <w:rPr>
          <w:rFonts w:ascii="Times New Roman" w:eastAsia="Arial" w:hAnsi="Times New Roman" w:cs="Times New Roman"/>
          <w:color w:val="000000" w:themeColor="text1"/>
        </w:rPr>
        <w:t>’</w:t>
      </w:r>
      <w:r w:rsidR="002C5550" w:rsidRPr="00FF68B1">
        <w:rPr>
          <w:rFonts w:ascii="Times New Roman" w:eastAsia="Arial" w:hAnsi="Times New Roman" w:cs="Times New Roman"/>
          <w:color w:val="000000" w:themeColor="text1"/>
        </w:rPr>
        <w:t>nin</w:t>
      </w:r>
      <w:proofErr w:type="spellEnd"/>
      <w:r w:rsidR="002C5550" w:rsidRPr="00FF68B1">
        <w:rPr>
          <w:rFonts w:ascii="Times New Roman" w:eastAsia="Arial" w:hAnsi="Times New Roman" w:cs="Times New Roman"/>
          <w:color w:val="000000" w:themeColor="text1"/>
        </w:rPr>
        <w:t xml:space="preserve"> amacı, Sivas Cumhuriyet Üniversitesi bünyesinde eğitim öğretim programlarının tüzük, yönetmelikler ve yönergelerle belirlenen amaçlar ve ana ilkeleri doğrultusunda öğrencilere verilecek akademik danışmanlık hizmetlerini tanımlamak ve düzenlemektir. Bu Yönerge, Akademik Danışmanlık</w:t>
      </w:r>
      <w:r w:rsidR="00F36A84" w:rsidRPr="00FF68B1">
        <w:rPr>
          <w:rFonts w:ascii="Times New Roman" w:eastAsia="Arial" w:hAnsi="Times New Roman" w:cs="Times New Roman"/>
          <w:color w:val="000000" w:themeColor="text1"/>
        </w:rPr>
        <w:t xml:space="preserve"> ve Kariyer Danışmanlığı</w:t>
      </w:r>
      <w:r w:rsidR="002C5550" w:rsidRPr="00FF68B1">
        <w:rPr>
          <w:rFonts w:ascii="Times New Roman" w:eastAsia="Arial" w:hAnsi="Times New Roman" w:cs="Times New Roman"/>
          <w:color w:val="000000" w:themeColor="text1"/>
        </w:rPr>
        <w:t xml:space="preserve"> sisteminin </w:t>
      </w:r>
      <w:r w:rsidR="00B97B0C" w:rsidRPr="00FF68B1">
        <w:rPr>
          <w:rFonts w:ascii="Times New Roman" w:eastAsia="Arial" w:hAnsi="Times New Roman" w:cs="Times New Roman"/>
          <w:color w:val="000000" w:themeColor="text1"/>
        </w:rPr>
        <w:t>tanımlanmasını, akademik danışmanlarının ve kariyer danışmanlarının</w:t>
      </w:r>
      <w:r w:rsidR="002C5550" w:rsidRPr="00FF68B1">
        <w:rPr>
          <w:rFonts w:ascii="Times New Roman" w:eastAsia="Arial" w:hAnsi="Times New Roman" w:cs="Times New Roman"/>
          <w:color w:val="000000" w:themeColor="text1"/>
        </w:rPr>
        <w:t xml:space="preserve"> atanma yöntem</w:t>
      </w:r>
      <w:r w:rsidR="00F36A84" w:rsidRPr="00FF68B1">
        <w:rPr>
          <w:rFonts w:ascii="Times New Roman" w:eastAsia="Arial" w:hAnsi="Times New Roman" w:cs="Times New Roman"/>
          <w:color w:val="000000" w:themeColor="text1"/>
        </w:rPr>
        <w:t>lerin</w:t>
      </w:r>
      <w:r w:rsidR="002C5550" w:rsidRPr="00FF68B1">
        <w:rPr>
          <w:rFonts w:ascii="Times New Roman" w:eastAsia="Arial" w:hAnsi="Times New Roman" w:cs="Times New Roman"/>
          <w:color w:val="000000" w:themeColor="text1"/>
        </w:rPr>
        <w:t xml:space="preserve">i ile görevlerini, sorumluluklarını ve denetlenmelerini düzenler. </w:t>
      </w:r>
    </w:p>
    <w:p w14:paraId="00000004" w14:textId="77777777" w:rsidR="006637F1" w:rsidRPr="00FF68B1" w:rsidRDefault="002C5550" w:rsidP="00EF70E3">
      <w:pPr>
        <w:spacing w:before="120" w:after="120" w:line="240" w:lineRule="auto"/>
        <w:ind w:firstLine="720"/>
        <w:jc w:val="both"/>
        <w:rPr>
          <w:rFonts w:ascii="Times New Roman" w:eastAsia="Arial" w:hAnsi="Times New Roman" w:cs="Times New Roman"/>
          <w:b/>
          <w:color w:val="000000" w:themeColor="text1"/>
        </w:rPr>
      </w:pPr>
      <w:r w:rsidRPr="00FF68B1">
        <w:rPr>
          <w:rFonts w:ascii="Times New Roman" w:eastAsia="Arial" w:hAnsi="Times New Roman" w:cs="Times New Roman"/>
          <w:b/>
          <w:color w:val="000000" w:themeColor="text1"/>
        </w:rPr>
        <w:t>Dayanak</w:t>
      </w:r>
    </w:p>
    <w:p w14:paraId="00000005" w14:textId="3F839F74" w:rsidR="006637F1" w:rsidRPr="00FF68B1" w:rsidRDefault="00EF70E3" w:rsidP="00EF70E3">
      <w:pPr>
        <w:spacing w:before="120" w:after="120" w:line="240" w:lineRule="auto"/>
        <w:ind w:firstLine="720"/>
        <w:jc w:val="both"/>
        <w:rPr>
          <w:rFonts w:ascii="Times New Roman" w:eastAsia="Arial" w:hAnsi="Times New Roman" w:cs="Times New Roman"/>
          <w:color w:val="000000" w:themeColor="text1"/>
        </w:rPr>
      </w:pPr>
      <w:r w:rsidRPr="00FF68B1">
        <w:rPr>
          <w:rFonts w:ascii="Times New Roman" w:eastAsia="Arial" w:hAnsi="Times New Roman" w:cs="Times New Roman"/>
          <w:b/>
          <w:color w:val="000000" w:themeColor="text1"/>
        </w:rPr>
        <w:t>MADDE</w:t>
      </w:r>
      <w:r w:rsidR="002C5550" w:rsidRPr="00FF68B1">
        <w:rPr>
          <w:rFonts w:ascii="Times New Roman" w:eastAsia="Arial" w:hAnsi="Times New Roman" w:cs="Times New Roman"/>
          <w:b/>
          <w:color w:val="000000" w:themeColor="text1"/>
        </w:rPr>
        <w:t xml:space="preserve"> 2-</w:t>
      </w:r>
      <w:r w:rsidR="002C5550" w:rsidRPr="00FF68B1">
        <w:rPr>
          <w:rFonts w:ascii="Times New Roman" w:eastAsia="Arial" w:hAnsi="Times New Roman" w:cs="Times New Roman"/>
          <w:color w:val="000000" w:themeColor="text1"/>
        </w:rPr>
        <w:t xml:space="preserve"> </w:t>
      </w:r>
      <w:r w:rsidRPr="00FF68B1">
        <w:rPr>
          <w:rFonts w:ascii="Times New Roman" w:eastAsia="Arial" w:hAnsi="Times New Roman" w:cs="Times New Roman"/>
          <w:color w:val="000000" w:themeColor="text1"/>
        </w:rPr>
        <w:t xml:space="preserve">(1) </w:t>
      </w:r>
      <w:r w:rsidR="002C5550" w:rsidRPr="00FF68B1">
        <w:rPr>
          <w:rFonts w:ascii="Times New Roman" w:eastAsia="Arial" w:hAnsi="Times New Roman" w:cs="Times New Roman"/>
          <w:color w:val="000000" w:themeColor="text1"/>
        </w:rPr>
        <w:t xml:space="preserve">Bu Yönerge, 2547 sayılı Yükseköğretim Kanunu’nun 22. </w:t>
      </w:r>
      <w:r w:rsidR="00FE58C2" w:rsidRPr="00FF68B1">
        <w:rPr>
          <w:rFonts w:ascii="Times New Roman" w:eastAsia="Arial" w:hAnsi="Times New Roman" w:cs="Times New Roman"/>
          <w:color w:val="000000" w:themeColor="text1"/>
        </w:rPr>
        <w:t>m</w:t>
      </w:r>
      <w:r w:rsidRPr="00FF68B1">
        <w:rPr>
          <w:rFonts w:ascii="Times New Roman" w:eastAsia="Arial" w:hAnsi="Times New Roman" w:cs="Times New Roman"/>
          <w:color w:val="000000" w:themeColor="text1"/>
        </w:rPr>
        <w:t>adde</w:t>
      </w:r>
      <w:r w:rsidR="00FE58C2" w:rsidRPr="00FF68B1">
        <w:rPr>
          <w:rFonts w:ascii="Times New Roman" w:eastAsia="Arial" w:hAnsi="Times New Roman" w:cs="Times New Roman"/>
          <w:color w:val="000000" w:themeColor="text1"/>
        </w:rPr>
        <w:t xml:space="preserve">si (c) bendi, </w:t>
      </w:r>
      <w:r w:rsidR="002C5550" w:rsidRPr="00FF68B1">
        <w:rPr>
          <w:rFonts w:ascii="Times New Roman" w:eastAsia="Arial" w:hAnsi="Times New Roman" w:cs="Times New Roman"/>
          <w:color w:val="000000" w:themeColor="text1"/>
        </w:rPr>
        <w:t xml:space="preserve">Sivas Cumhuriyet Üniversitesi Ön Lisans ve Lisans Eğitim-Öğretim ve Sınav Yönetmeliği </w:t>
      </w:r>
      <w:r w:rsidR="008D4B40" w:rsidRPr="00FF68B1">
        <w:rPr>
          <w:rFonts w:ascii="Times New Roman" w:eastAsia="Arial" w:hAnsi="Times New Roman" w:cs="Times New Roman"/>
          <w:color w:val="000000" w:themeColor="text1"/>
        </w:rPr>
        <w:t xml:space="preserve">ve Sivas Cumhuriyet Üniversitesi Lisansüstü Eğitim ve Öğretim Yönetmeliği’ne </w:t>
      </w:r>
      <w:r w:rsidR="002C5550" w:rsidRPr="00FF68B1">
        <w:rPr>
          <w:rFonts w:ascii="Times New Roman" w:eastAsia="Arial" w:hAnsi="Times New Roman" w:cs="Times New Roman"/>
          <w:color w:val="000000" w:themeColor="text1"/>
        </w:rPr>
        <w:t>dayanılarak hazırlanmıştır.</w:t>
      </w:r>
    </w:p>
    <w:p w14:paraId="00000007" w14:textId="77777777" w:rsidR="006637F1" w:rsidRPr="00FF68B1" w:rsidRDefault="002C5550" w:rsidP="00EF70E3">
      <w:pPr>
        <w:spacing w:before="120" w:after="120" w:line="240" w:lineRule="auto"/>
        <w:ind w:firstLine="720"/>
        <w:jc w:val="both"/>
        <w:rPr>
          <w:rFonts w:ascii="Times New Roman" w:eastAsia="Arial" w:hAnsi="Times New Roman" w:cs="Times New Roman"/>
          <w:b/>
          <w:color w:val="000000" w:themeColor="text1"/>
        </w:rPr>
      </w:pPr>
      <w:r w:rsidRPr="00FF68B1">
        <w:rPr>
          <w:rFonts w:ascii="Times New Roman" w:eastAsia="Arial" w:hAnsi="Times New Roman" w:cs="Times New Roman"/>
          <w:b/>
          <w:color w:val="000000" w:themeColor="text1"/>
        </w:rPr>
        <w:t>Tanımlar</w:t>
      </w:r>
    </w:p>
    <w:p w14:paraId="00000008" w14:textId="06439F7B" w:rsidR="006637F1" w:rsidRPr="00FF68B1" w:rsidRDefault="00EF70E3" w:rsidP="00EF70E3">
      <w:pPr>
        <w:spacing w:before="120" w:after="120" w:line="240" w:lineRule="auto"/>
        <w:ind w:firstLine="720"/>
        <w:jc w:val="both"/>
        <w:rPr>
          <w:rFonts w:ascii="Times New Roman" w:eastAsia="Arial" w:hAnsi="Times New Roman" w:cs="Times New Roman"/>
          <w:color w:val="000000" w:themeColor="text1"/>
        </w:rPr>
      </w:pPr>
      <w:r w:rsidRPr="00FF68B1">
        <w:rPr>
          <w:rFonts w:ascii="Times New Roman" w:eastAsia="Arial" w:hAnsi="Times New Roman" w:cs="Times New Roman"/>
          <w:b/>
          <w:color w:val="000000" w:themeColor="text1"/>
        </w:rPr>
        <w:t>MADDE</w:t>
      </w:r>
      <w:r w:rsidR="002C5550" w:rsidRPr="00FF68B1">
        <w:rPr>
          <w:rFonts w:ascii="Times New Roman" w:eastAsia="Arial" w:hAnsi="Times New Roman" w:cs="Times New Roman"/>
          <w:b/>
          <w:color w:val="000000" w:themeColor="text1"/>
        </w:rPr>
        <w:t xml:space="preserve"> 3-</w:t>
      </w:r>
      <w:r w:rsidR="002C5550" w:rsidRPr="00FF68B1">
        <w:rPr>
          <w:rFonts w:ascii="Times New Roman" w:eastAsia="Arial" w:hAnsi="Times New Roman" w:cs="Times New Roman"/>
          <w:color w:val="000000" w:themeColor="text1"/>
        </w:rPr>
        <w:t xml:space="preserve"> </w:t>
      </w:r>
      <w:r w:rsidRPr="00FF68B1">
        <w:rPr>
          <w:rFonts w:ascii="Times New Roman" w:eastAsia="Arial" w:hAnsi="Times New Roman" w:cs="Times New Roman"/>
          <w:color w:val="000000" w:themeColor="text1"/>
        </w:rPr>
        <w:t xml:space="preserve">(1) </w:t>
      </w:r>
      <w:r w:rsidR="002C5550" w:rsidRPr="00FF68B1">
        <w:rPr>
          <w:rFonts w:ascii="Times New Roman" w:eastAsia="Arial" w:hAnsi="Times New Roman" w:cs="Times New Roman"/>
          <w:color w:val="000000" w:themeColor="text1"/>
        </w:rPr>
        <w:t>Bu yönergede geçen;</w:t>
      </w:r>
    </w:p>
    <w:p w14:paraId="1F805F2A" w14:textId="1B67B5A8" w:rsidR="00721C36" w:rsidRPr="00FF68B1" w:rsidRDefault="00EF70E3" w:rsidP="00EF70E3">
      <w:pPr>
        <w:spacing w:before="120" w:after="120" w:line="240" w:lineRule="auto"/>
        <w:ind w:firstLine="720"/>
        <w:jc w:val="both"/>
        <w:rPr>
          <w:rFonts w:ascii="Times New Roman" w:eastAsia="Arial" w:hAnsi="Times New Roman" w:cs="Times New Roman"/>
          <w:color w:val="000000" w:themeColor="text1"/>
        </w:rPr>
      </w:pPr>
      <w:r w:rsidRPr="00FF68B1">
        <w:rPr>
          <w:rFonts w:ascii="Times New Roman" w:eastAsia="Arial" w:hAnsi="Times New Roman" w:cs="Times New Roman"/>
          <w:color w:val="000000" w:themeColor="text1"/>
        </w:rPr>
        <w:t xml:space="preserve">a) </w:t>
      </w:r>
      <w:r w:rsidR="00721C36" w:rsidRPr="00FF68B1">
        <w:rPr>
          <w:rFonts w:ascii="Times New Roman" w:eastAsia="Arial" w:hAnsi="Times New Roman" w:cs="Times New Roman"/>
          <w:color w:val="000000" w:themeColor="text1"/>
        </w:rPr>
        <w:t>Akademik ve Sosyal Gelişim Sistemi (AGİS): Öğrencilerin kaydının yapılmasından mezun oluncaya kadar geçen süreçte akademik kariyer ve sosyal gelişimlerin takip edildiği sistemi</w:t>
      </w:r>
    </w:p>
    <w:p w14:paraId="659536DF" w14:textId="62C10D7E" w:rsidR="003574D3" w:rsidRPr="00FF68B1" w:rsidRDefault="00A96C04" w:rsidP="00EF70E3">
      <w:pPr>
        <w:spacing w:before="120" w:after="120" w:line="240" w:lineRule="auto"/>
        <w:ind w:firstLine="720"/>
        <w:jc w:val="both"/>
        <w:rPr>
          <w:rFonts w:ascii="Times New Roman" w:eastAsia="Arial" w:hAnsi="Times New Roman" w:cs="Times New Roman"/>
          <w:color w:val="000000" w:themeColor="text1"/>
        </w:rPr>
      </w:pPr>
      <w:r w:rsidRPr="00FF68B1">
        <w:rPr>
          <w:rFonts w:ascii="Times New Roman" w:eastAsia="Arial" w:hAnsi="Times New Roman" w:cs="Times New Roman"/>
          <w:color w:val="000000" w:themeColor="text1"/>
        </w:rPr>
        <w:t xml:space="preserve">b) </w:t>
      </w:r>
      <w:r w:rsidR="002C5550" w:rsidRPr="00FF68B1">
        <w:rPr>
          <w:rFonts w:ascii="Times New Roman" w:eastAsia="Arial" w:hAnsi="Times New Roman" w:cs="Times New Roman"/>
          <w:color w:val="000000" w:themeColor="text1"/>
        </w:rPr>
        <w:t xml:space="preserve">Akademik Danışman: </w:t>
      </w:r>
      <w:r w:rsidR="003574D3" w:rsidRPr="00FF68B1">
        <w:rPr>
          <w:rFonts w:ascii="Times New Roman" w:hAnsi="Times New Roman" w:cs="Times New Roman"/>
          <w:color w:val="000000" w:themeColor="text1"/>
        </w:rPr>
        <w:t>Öğrencilere öğrenimi süresince eğitim-öğretimlerini ilgili mevzuat çerçevesinde planlayabilmesi konusunda yardımcı olan</w:t>
      </w:r>
      <w:r w:rsidR="00FD1F43" w:rsidRPr="00FF68B1">
        <w:rPr>
          <w:rFonts w:ascii="Times New Roman" w:hAnsi="Times New Roman" w:cs="Times New Roman"/>
          <w:color w:val="000000" w:themeColor="text1"/>
        </w:rPr>
        <w:t>,</w:t>
      </w:r>
      <w:r w:rsidR="003574D3" w:rsidRPr="00FF68B1">
        <w:rPr>
          <w:rFonts w:ascii="Times New Roman" w:hAnsi="Times New Roman" w:cs="Times New Roman"/>
          <w:color w:val="000000" w:themeColor="text1"/>
        </w:rPr>
        <w:t xml:space="preserve"> </w:t>
      </w:r>
      <w:r w:rsidR="00B97B0C" w:rsidRPr="00FF68B1">
        <w:rPr>
          <w:rFonts w:ascii="Times New Roman" w:hAnsi="Times New Roman" w:cs="Times New Roman"/>
          <w:color w:val="000000" w:themeColor="text1"/>
        </w:rPr>
        <w:t xml:space="preserve">ders </w:t>
      </w:r>
      <w:r w:rsidR="003574D3" w:rsidRPr="00FF68B1">
        <w:rPr>
          <w:rFonts w:ascii="Times New Roman" w:hAnsi="Times New Roman" w:cs="Times New Roman"/>
          <w:color w:val="000000" w:themeColor="text1"/>
        </w:rPr>
        <w:t>kayıtların</w:t>
      </w:r>
      <w:r w:rsidR="00FD1F43" w:rsidRPr="00FF68B1">
        <w:rPr>
          <w:rFonts w:ascii="Times New Roman" w:hAnsi="Times New Roman" w:cs="Times New Roman"/>
          <w:color w:val="000000" w:themeColor="text1"/>
        </w:rPr>
        <w:t>ın</w:t>
      </w:r>
      <w:r w:rsidR="003574D3" w:rsidRPr="00FF68B1">
        <w:rPr>
          <w:rFonts w:ascii="Times New Roman" w:hAnsi="Times New Roman" w:cs="Times New Roman"/>
          <w:color w:val="000000" w:themeColor="text1"/>
        </w:rPr>
        <w:t xml:space="preserve"> yapılması</w:t>
      </w:r>
      <w:r w:rsidR="00FD1F43" w:rsidRPr="00FF68B1">
        <w:rPr>
          <w:rFonts w:ascii="Times New Roman" w:hAnsi="Times New Roman" w:cs="Times New Roman"/>
          <w:color w:val="000000" w:themeColor="text1"/>
        </w:rPr>
        <w:t xml:space="preserve"> veya</w:t>
      </w:r>
      <w:r w:rsidR="003574D3" w:rsidRPr="00FF68B1">
        <w:rPr>
          <w:rFonts w:ascii="Times New Roman" w:hAnsi="Times New Roman" w:cs="Times New Roman"/>
          <w:color w:val="000000" w:themeColor="text1"/>
        </w:rPr>
        <w:t xml:space="preserve"> yenilenmesi sırasında öğrencinin alması gereken zorunlu ve seçmeli derslerin belirlenmesini, derslere öğretim programları nedeniyle uygulanacak intibaklar konusunda öğrencinin yönlendirilmesini ve öğrencinin mezuniyeti için gerekli dersleri eksiksiz almasını sağlayan öğretim elemanını, </w:t>
      </w:r>
    </w:p>
    <w:p w14:paraId="795999D1" w14:textId="31E56472" w:rsidR="004B2EEF" w:rsidRPr="00FF68B1" w:rsidRDefault="00A96C04" w:rsidP="00EF70E3">
      <w:pPr>
        <w:autoSpaceDE w:val="0"/>
        <w:autoSpaceDN w:val="0"/>
        <w:adjustRightInd w:val="0"/>
        <w:spacing w:after="0" w:line="240" w:lineRule="auto"/>
        <w:ind w:firstLine="720"/>
        <w:jc w:val="both"/>
        <w:rPr>
          <w:rFonts w:ascii="Times New Roman" w:hAnsi="Times New Roman" w:cs="Times New Roman"/>
          <w:color w:val="000000" w:themeColor="text1"/>
        </w:rPr>
      </w:pPr>
      <w:r w:rsidRPr="00FF68B1">
        <w:rPr>
          <w:rFonts w:ascii="Times New Roman" w:hAnsi="Times New Roman" w:cs="Times New Roman"/>
          <w:bCs/>
          <w:color w:val="000000" w:themeColor="text1"/>
        </w:rPr>
        <w:t>c</w:t>
      </w:r>
      <w:r w:rsidR="00EF70E3" w:rsidRPr="00FF68B1">
        <w:rPr>
          <w:rFonts w:ascii="Times New Roman" w:hAnsi="Times New Roman" w:cs="Times New Roman"/>
          <w:bCs/>
          <w:color w:val="000000" w:themeColor="text1"/>
        </w:rPr>
        <w:t xml:space="preserve">) </w:t>
      </w:r>
      <w:r w:rsidR="004B2EEF" w:rsidRPr="00FF68B1">
        <w:rPr>
          <w:rFonts w:ascii="Times New Roman" w:hAnsi="Times New Roman" w:cs="Times New Roman"/>
          <w:bCs/>
          <w:color w:val="000000" w:themeColor="text1"/>
        </w:rPr>
        <w:t>Birim:</w:t>
      </w:r>
      <w:r w:rsidR="004B2EEF" w:rsidRPr="00FF68B1">
        <w:rPr>
          <w:rFonts w:ascii="Times New Roman" w:hAnsi="Times New Roman" w:cs="Times New Roman"/>
          <w:color w:val="000000" w:themeColor="text1"/>
        </w:rPr>
        <w:t xml:space="preserve"> </w:t>
      </w:r>
      <w:r w:rsidR="008D4B40" w:rsidRPr="00FF68B1">
        <w:rPr>
          <w:rFonts w:ascii="Times New Roman" w:hAnsi="Times New Roman" w:cs="Times New Roman"/>
          <w:color w:val="000000" w:themeColor="text1"/>
        </w:rPr>
        <w:t>Enstitü, f</w:t>
      </w:r>
      <w:r w:rsidR="004B2EEF" w:rsidRPr="00FF68B1">
        <w:rPr>
          <w:rFonts w:ascii="Times New Roman" w:hAnsi="Times New Roman" w:cs="Times New Roman"/>
          <w:color w:val="000000" w:themeColor="text1"/>
        </w:rPr>
        <w:t>akülte, yüksekokul ve meslek yüksekokullarına bağlı bölüm ve programları,</w:t>
      </w:r>
    </w:p>
    <w:p w14:paraId="0000000C" w14:textId="094A0D48" w:rsidR="006637F1" w:rsidRPr="00FF68B1" w:rsidRDefault="00A96C04" w:rsidP="00EF70E3">
      <w:pPr>
        <w:spacing w:before="120" w:after="120" w:line="240" w:lineRule="auto"/>
        <w:ind w:firstLine="720"/>
        <w:jc w:val="both"/>
        <w:rPr>
          <w:rFonts w:ascii="Times New Roman" w:eastAsia="Arial" w:hAnsi="Times New Roman" w:cs="Times New Roman"/>
          <w:color w:val="000000" w:themeColor="text1"/>
        </w:rPr>
      </w:pPr>
      <w:proofErr w:type="gramStart"/>
      <w:r w:rsidRPr="00FF68B1">
        <w:rPr>
          <w:rFonts w:ascii="Times New Roman" w:eastAsia="Arial" w:hAnsi="Times New Roman" w:cs="Times New Roman"/>
          <w:color w:val="000000" w:themeColor="text1"/>
        </w:rPr>
        <w:t>ç</w:t>
      </w:r>
      <w:r w:rsidR="00EF70E3" w:rsidRPr="00FF68B1">
        <w:rPr>
          <w:rFonts w:ascii="Times New Roman" w:eastAsia="Arial" w:hAnsi="Times New Roman" w:cs="Times New Roman"/>
          <w:color w:val="000000" w:themeColor="text1"/>
        </w:rPr>
        <w:t xml:space="preserve">) </w:t>
      </w:r>
      <w:r w:rsidR="002C5550" w:rsidRPr="00FF68B1">
        <w:rPr>
          <w:rFonts w:ascii="Times New Roman" w:eastAsia="Arial" w:hAnsi="Times New Roman" w:cs="Times New Roman"/>
          <w:color w:val="000000" w:themeColor="text1"/>
        </w:rPr>
        <w:t xml:space="preserve">Kariyer Danışmanı: İlgili </w:t>
      </w:r>
      <w:r w:rsidR="004B2EEF" w:rsidRPr="00FF68B1">
        <w:rPr>
          <w:rFonts w:ascii="Times New Roman" w:eastAsia="Arial" w:hAnsi="Times New Roman" w:cs="Times New Roman"/>
          <w:color w:val="000000" w:themeColor="text1"/>
        </w:rPr>
        <w:t xml:space="preserve">birim </w:t>
      </w:r>
      <w:r w:rsidR="002C5550" w:rsidRPr="00FF68B1">
        <w:rPr>
          <w:rFonts w:ascii="Times New Roman" w:eastAsia="Arial" w:hAnsi="Times New Roman" w:cs="Times New Roman"/>
          <w:color w:val="000000" w:themeColor="text1"/>
        </w:rPr>
        <w:t>başkanlığınca öğretim üyeleri</w:t>
      </w:r>
      <w:r w:rsidR="00FE58C2" w:rsidRPr="00FF68B1">
        <w:rPr>
          <w:rFonts w:ascii="Times New Roman" w:eastAsia="Arial" w:hAnsi="Times New Roman" w:cs="Times New Roman"/>
          <w:color w:val="000000" w:themeColor="text1"/>
        </w:rPr>
        <w:t xml:space="preserve"> / </w:t>
      </w:r>
      <w:r w:rsidR="002C5550" w:rsidRPr="00FF68B1">
        <w:rPr>
          <w:rFonts w:ascii="Times New Roman" w:eastAsia="Arial" w:hAnsi="Times New Roman" w:cs="Times New Roman"/>
          <w:color w:val="000000" w:themeColor="text1"/>
        </w:rPr>
        <w:t xml:space="preserve">öğretim görevlileri ile </w:t>
      </w:r>
      <w:r w:rsidR="001C694C" w:rsidRPr="00FF68B1">
        <w:rPr>
          <w:rFonts w:ascii="Times New Roman" w:eastAsia="Arial" w:hAnsi="Times New Roman" w:cs="Times New Roman"/>
          <w:color w:val="000000" w:themeColor="text1"/>
        </w:rPr>
        <w:t>öncelikle</w:t>
      </w:r>
      <w:r w:rsidR="00254A2E" w:rsidRPr="00FF68B1">
        <w:rPr>
          <w:rFonts w:ascii="Times New Roman" w:eastAsia="Arial" w:hAnsi="Times New Roman" w:cs="Times New Roman"/>
          <w:color w:val="000000" w:themeColor="text1"/>
        </w:rPr>
        <w:t xml:space="preserve"> </w:t>
      </w:r>
      <w:r w:rsidR="002C5550" w:rsidRPr="00FF68B1">
        <w:rPr>
          <w:rFonts w:ascii="Times New Roman" w:eastAsia="Arial" w:hAnsi="Times New Roman" w:cs="Times New Roman"/>
          <w:color w:val="000000" w:themeColor="text1"/>
        </w:rPr>
        <w:t xml:space="preserve">doktorasını tamamlamış araştırma görevlileri arasından seçilen </w:t>
      </w:r>
      <w:r w:rsidR="001C694C" w:rsidRPr="00FF68B1">
        <w:rPr>
          <w:rFonts w:ascii="Times New Roman" w:eastAsia="Arial" w:hAnsi="Times New Roman" w:cs="Times New Roman"/>
          <w:color w:val="000000" w:themeColor="text1"/>
        </w:rPr>
        <w:t xml:space="preserve">birinci dereceden </w:t>
      </w:r>
      <w:r w:rsidR="002C5550" w:rsidRPr="00FF68B1">
        <w:rPr>
          <w:rFonts w:ascii="Times New Roman" w:eastAsia="Arial" w:hAnsi="Times New Roman" w:cs="Times New Roman"/>
          <w:color w:val="000000" w:themeColor="text1"/>
        </w:rPr>
        <w:t>sorumluluğu öğrencinin bireysel ve kariyer gelişimi konusunda rehberlik etmek, mezuniyeti sonrasında kendi karakteri ve yetkinlikleri ile uyumlu bir kariyer yolu çizebilmesi için üniversitede bulunduğu dönem içinde öğrenciyi hazırlamaktan sorumlu</w:t>
      </w:r>
      <w:r w:rsidR="001C694C" w:rsidRPr="00FF68B1">
        <w:rPr>
          <w:rFonts w:ascii="Times New Roman" w:eastAsia="Arial" w:hAnsi="Times New Roman" w:cs="Times New Roman"/>
          <w:color w:val="000000" w:themeColor="text1"/>
        </w:rPr>
        <w:t xml:space="preserve"> </w:t>
      </w:r>
      <w:r w:rsidR="00FD1F43" w:rsidRPr="00FF68B1">
        <w:rPr>
          <w:rFonts w:ascii="Times New Roman" w:eastAsia="Arial" w:hAnsi="Times New Roman" w:cs="Times New Roman"/>
          <w:color w:val="000000" w:themeColor="text1"/>
        </w:rPr>
        <w:t>öğretim elemanını,</w:t>
      </w:r>
      <w:proofErr w:type="gramEnd"/>
    </w:p>
    <w:p w14:paraId="0000000E" w14:textId="4E2B809F" w:rsidR="006637F1" w:rsidRPr="00FF68B1" w:rsidRDefault="00A96C04" w:rsidP="00EF70E3">
      <w:pPr>
        <w:spacing w:before="120" w:after="120" w:line="240" w:lineRule="auto"/>
        <w:ind w:firstLine="720"/>
        <w:jc w:val="both"/>
        <w:rPr>
          <w:rFonts w:ascii="Times New Roman" w:eastAsia="Arial" w:hAnsi="Times New Roman" w:cs="Times New Roman"/>
          <w:color w:val="000000" w:themeColor="text1"/>
        </w:rPr>
      </w:pPr>
      <w:r w:rsidRPr="00FF68B1">
        <w:rPr>
          <w:rFonts w:ascii="Times New Roman" w:eastAsia="Arial" w:hAnsi="Times New Roman" w:cs="Times New Roman"/>
          <w:color w:val="000000" w:themeColor="text1"/>
        </w:rPr>
        <w:t>d</w:t>
      </w:r>
      <w:r w:rsidR="00EF70E3" w:rsidRPr="00FF68B1">
        <w:rPr>
          <w:rFonts w:ascii="Times New Roman" w:eastAsia="Arial" w:hAnsi="Times New Roman" w:cs="Times New Roman"/>
          <w:color w:val="000000" w:themeColor="text1"/>
        </w:rPr>
        <w:t xml:space="preserve">) </w:t>
      </w:r>
      <w:r w:rsidR="002C5550" w:rsidRPr="00FF68B1">
        <w:rPr>
          <w:rFonts w:ascii="Times New Roman" w:eastAsia="Arial" w:hAnsi="Times New Roman" w:cs="Times New Roman"/>
          <w:color w:val="000000" w:themeColor="text1"/>
        </w:rPr>
        <w:t>Öğrenci: Sivas Cumhuriyet Üniversitesinde Ön lisans</w:t>
      </w:r>
      <w:r w:rsidR="008D4B40" w:rsidRPr="00FF68B1">
        <w:rPr>
          <w:rFonts w:ascii="Times New Roman" w:eastAsia="Arial" w:hAnsi="Times New Roman" w:cs="Times New Roman"/>
          <w:color w:val="000000" w:themeColor="text1"/>
        </w:rPr>
        <w:t>,</w:t>
      </w:r>
      <w:r w:rsidR="002C5550" w:rsidRPr="00FF68B1">
        <w:rPr>
          <w:rFonts w:ascii="Times New Roman" w:eastAsia="Arial" w:hAnsi="Times New Roman" w:cs="Times New Roman"/>
          <w:color w:val="000000" w:themeColor="text1"/>
        </w:rPr>
        <w:t xml:space="preserve"> Lisans</w:t>
      </w:r>
      <w:r w:rsidR="008D4B40" w:rsidRPr="00FF68B1">
        <w:rPr>
          <w:rFonts w:ascii="Times New Roman" w:eastAsia="Arial" w:hAnsi="Times New Roman" w:cs="Times New Roman"/>
          <w:color w:val="000000" w:themeColor="text1"/>
        </w:rPr>
        <w:t xml:space="preserve"> ve Lisansüstü</w:t>
      </w:r>
      <w:r w:rsidR="002C5550" w:rsidRPr="00FF68B1">
        <w:rPr>
          <w:rFonts w:ascii="Times New Roman" w:eastAsia="Arial" w:hAnsi="Times New Roman" w:cs="Times New Roman"/>
          <w:color w:val="000000" w:themeColor="text1"/>
        </w:rPr>
        <w:t xml:space="preserve"> eğitimi almakta olan tüm öğrencileri</w:t>
      </w:r>
      <w:r w:rsidR="003574D3" w:rsidRPr="00FF68B1">
        <w:rPr>
          <w:rFonts w:ascii="Times New Roman" w:eastAsia="Arial" w:hAnsi="Times New Roman" w:cs="Times New Roman"/>
          <w:color w:val="000000" w:themeColor="text1"/>
        </w:rPr>
        <w:t>,</w:t>
      </w:r>
    </w:p>
    <w:p w14:paraId="00000012" w14:textId="386705C4" w:rsidR="006637F1" w:rsidRPr="00FF68B1" w:rsidRDefault="00A96C04" w:rsidP="00EF70E3">
      <w:pPr>
        <w:spacing w:before="120" w:after="120" w:line="240" w:lineRule="auto"/>
        <w:ind w:firstLine="720"/>
        <w:jc w:val="both"/>
        <w:rPr>
          <w:rFonts w:ascii="Times New Roman" w:eastAsia="Arial" w:hAnsi="Times New Roman" w:cs="Times New Roman"/>
          <w:color w:val="000000" w:themeColor="text1"/>
        </w:rPr>
      </w:pPr>
      <w:r w:rsidRPr="00FF68B1">
        <w:rPr>
          <w:rFonts w:ascii="Times New Roman" w:eastAsia="Arial" w:hAnsi="Times New Roman" w:cs="Times New Roman"/>
          <w:color w:val="000000" w:themeColor="text1"/>
        </w:rPr>
        <w:t>e</w:t>
      </w:r>
      <w:r w:rsidR="00EF70E3" w:rsidRPr="00FF68B1">
        <w:rPr>
          <w:rFonts w:ascii="Times New Roman" w:eastAsia="Arial" w:hAnsi="Times New Roman" w:cs="Times New Roman"/>
          <w:color w:val="000000" w:themeColor="text1"/>
        </w:rPr>
        <w:t xml:space="preserve">) </w:t>
      </w:r>
      <w:r w:rsidR="002C5550" w:rsidRPr="00FF68B1">
        <w:rPr>
          <w:rFonts w:ascii="Times New Roman" w:eastAsia="Arial" w:hAnsi="Times New Roman" w:cs="Times New Roman"/>
          <w:color w:val="000000" w:themeColor="text1"/>
        </w:rPr>
        <w:t>Rektör: Sivas Cumhuriyet Üniversitesinin Rektörünü</w:t>
      </w:r>
      <w:r w:rsidR="003574D3" w:rsidRPr="00FF68B1">
        <w:rPr>
          <w:rFonts w:ascii="Times New Roman" w:eastAsia="Arial" w:hAnsi="Times New Roman" w:cs="Times New Roman"/>
          <w:color w:val="000000" w:themeColor="text1"/>
        </w:rPr>
        <w:t>,</w:t>
      </w:r>
    </w:p>
    <w:p w14:paraId="00000013" w14:textId="363ABE4C" w:rsidR="006637F1" w:rsidRPr="00FF68B1" w:rsidRDefault="00A96C04" w:rsidP="00EF70E3">
      <w:pPr>
        <w:spacing w:before="120" w:after="120" w:line="240" w:lineRule="auto"/>
        <w:ind w:firstLine="720"/>
        <w:jc w:val="both"/>
        <w:rPr>
          <w:rFonts w:ascii="Times New Roman" w:eastAsia="Arial" w:hAnsi="Times New Roman" w:cs="Times New Roman"/>
          <w:color w:val="000000" w:themeColor="text1"/>
        </w:rPr>
      </w:pPr>
      <w:r w:rsidRPr="00FF68B1">
        <w:rPr>
          <w:rFonts w:ascii="Times New Roman" w:eastAsia="Arial" w:hAnsi="Times New Roman" w:cs="Times New Roman"/>
          <w:color w:val="000000" w:themeColor="text1"/>
        </w:rPr>
        <w:t>f</w:t>
      </w:r>
      <w:r w:rsidR="00EF70E3" w:rsidRPr="00FF68B1">
        <w:rPr>
          <w:rFonts w:ascii="Times New Roman" w:eastAsia="Arial" w:hAnsi="Times New Roman" w:cs="Times New Roman"/>
          <w:color w:val="000000" w:themeColor="text1"/>
        </w:rPr>
        <w:t xml:space="preserve">) </w:t>
      </w:r>
      <w:r w:rsidR="002C5550" w:rsidRPr="00FF68B1">
        <w:rPr>
          <w:rFonts w:ascii="Times New Roman" w:eastAsia="Arial" w:hAnsi="Times New Roman" w:cs="Times New Roman"/>
          <w:color w:val="000000" w:themeColor="text1"/>
        </w:rPr>
        <w:t>Rektörlük: Sivas Cumhuriyet Üniversitesinin Rektörlüğünü</w:t>
      </w:r>
      <w:r w:rsidR="003574D3" w:rsidRPr="00FF68B1">
        <w:rPr>
          <w:rFonts w:ascii="Times New Roman" w:eastAsia="Arial" w:hAnsi="Times New Roman" w:cs="Times New Roman"/>
          <w:color w:val="000000" w:themeColor="text1"/>
        </w:rPr>
        <w:t>,</w:t>
      </w:r>
    </w:p>
    <w:p w14:paraId="00000014" w14:textId="0181931A" w:rsidR="006637F1" w:rsidRPr="00FF68B1" w:rsidRDefault="00A96C04" w:rsidP="00EF70E3">
      <w:pPr>
        <w:spacing w:before="120" w:after="120" w:line="240" w:lineRule="auto"/>
        <w:ind w:firstLine="720"/>
        <w:jc w:val="both"/>
        <w:rPr>
          <w:rFonts w:ascii="Times New Roman" w:eastAsia="Arial" w:hAnsi="Times New Roman" w:cs="Times New Roman"/>
          <w:color w:val="000000" w:themeColor="text1"/>
        </w:rPr>
      </w:pPr>
      <w:r w:rsidRPr="00FF68B1">
        <w:rPr>
          <w:rFonts w:ascii="Times New Roman" w:eastAsia="Arial" w:hAnsi="Times New Roman" w:cs="Times New Roman"/>
          <w:color w:val="000000" w:themeColor="text1"/>
        </w:rPr>
        <w:t>g</w:t>
      </w:r>
      <w:r w:rsidR="00EF70E3" w:rsidRPr="00FF68B1">
        <w:rPr>
          <w:rFonts w:ascii="Times New Roman" w:eastAsia="Arial" w:hAnsi="Times New Roman" w:cs="Times New Roman"/>
          <w:color w:val="000000" w:themeColor="text1"/>
        </w:rPr>
        <w:t xml:space="preserve">) </w:t>
      </w:r>
      <w:r w:rsidR="002C5550" w:rsidRPr="00FF68B1">
        <w:rPr>
          <w:rFonts w:ascii="Times New Roman" w:eastAsia="Arial" w:hAnsi="Times New Roman" w:cs="Times New Roman"/>
          <w:color w:val="000000" w:themeColor="text1"/>
        </w:rPr>
        <w:t>Senato: Sivas Cumhuriyet Üniversitesi Senatosunu</w:t>
      </w:r>
      <w:r w:rsidR="003574D3" w:rsidRPr="00FF68B1">
        <w:rPr>
          <w:rFonts w:ascii="Times New Roman" w:eastAsia="Arial" w:hAnsi="Times New Roman" w:cs="Times New Roman"/>
          <w:color w:val="000000" w:themeColor="text1"/>
        </w:rPr>
        <w:t>,</w:t>
      </w:r>
    </w:p>
    <w:p w14:paraId="00000015" w14:textId="11B10948" w:rsidR="006637F1" w:rsidRPr="00FF68B1" w:rsidRDefault="00A96C04" w:rsidP="00EF70E3">
      <w:pPr>
        <w:spacing w:before="120" w:after="120" w:line="240" w:lineRule="auto"/>
        <w:ind w:firstLine="720"/>
        <w:jc w:val="both"/>
        <w:rPr>
          <w:rFonts w:ascii="Times New Roman" w:eastAsia="Arial" w:hAnsi="Times New Roman" w:cs="Times New Roman"/>
          <w:color w:val="000000" w:themeColor="text1"/>
        </w:rPr>
      </w:pPr>
      <w:r w:rsidRPr="00FF68B1">
        <w:rPr>
          <w:rFonts w:ascii="Times New Roman" w:eastAsia="Arial" w:hAnsi="Times New Roman" w:cs="Times New Roman"/>
          <w:color w:val="000000" w:themeColor="text1"/>
        </w:rPr>
        <w:t>ğ</w:t>
      </w:r>
      <w:r w:rsidR="00EF70E3" w:rsidRPr="00FF68B1">
        <w:rPr>
          <w:rFonts w:ascii="Times New Roman" w:eastAsia="Arial" w:hAnsi="Times New Roman" w:cs="Times New Roman"/>
          <w:color w:val="000000" w:themeColor="text1"/>
        </w:rPr>
        <w:t xml:space="preserve">) </w:t>
      </w:r>
      <w:r w:rsidR="002C5550" w:rsidRPr="00FF68B1">
        <w:rPr>
          <w:rFonts w:ascii="Times New Roman" w:eastAsia="Arial" w:hAnsi="Times New Roman" w:cs="Times New Roman"/>
          <w:color w:val="000000" w:themeColor="text1"/>
        </w:rPr>
        <w:t>Üniversite: Sivas Cumhuriyet Üniversitesini</w:t>
      </w:r>
      <w:r w:rsidR="003574D3" w:rsidRPr="00FF68B1">
        <w:rPr>
          <w:rFonts w:ascii="Times New Roman" w:eastAsia="Arial" w:hAnsi="Times New Roman" w:cs="Times New Roman"/>
          <w:color w:val="000000" w:themeColor="text1"/>
        </w:rPr>
        <w:t>,</w:t>
      </w:r>
    </w:p>
    <w:p w14:paraId="33615E11" w14:textId="396293E2" w:rsidR="00EF70E3" w:rsidRPr="00FF68B1" w:rsidRDefault="00EF70E3" w:rsidP="00EF70E3">
      <w:pPr>
        <w:spacing w:before="120" w:after="120" w:line="240" w:lineRule="auto"/>
        <w:ind w:firstLine="720"/>
        <w:jc w:val="both"/>
        <w:rPr>
          <w:rFonts w:ascii="Times New Roman" w:eastAsia="Arial" w:hAnsi="Times New Roman" w:cs="Times New Roman"/>
          <w:color w:val="000000" w:themeColor="text1"/>
        </w:rPr>
      </w:pPr>
      <w:r w:rsidRPr="00FF68B1">
        <w:rPr>
          <w:rFonts w:ascii="Times New Roman" w:eastAsia="Arial" w:hAnsi="Times New Roman" w:cs="Times New Roman"/>
          <w:color w:val="000000" w:themeColor="text1"/>
        </w:rPr>
        <w:t xml:space="preserve">h) </w:t>
      </w:r>
      <w:r w:rsidR="002C5550" w:rsidRPr="00FF68B1">
        <w:rPr>
          <w:rFonts w:ascii="Times New Roman" w:eastAsia="Arial" w:hAnsi="Times New Roman" w:cs="Times New Roman"/>
          <w:color w:val="000000" w:themeColor="text1"/>
        </w:rPr>
        <w:t>Yönerge: Sivas Cumhuriyet Üniversitesi Akademik Danışmanlık Yönergesini</w:t>
      </w:r>
      <w:r w:rsidRPr="00FF68B1">
        <w:rPr>
          <w:rFonts w:ascii="Times New Roman" w:eastAsia="Arial" w:hAnsi="Times New Roman" w:cs="Times New Roman"/>
          <w:color w:val="000000" w:themeColor="text1"/>
        </w:rPr>
        <w:t>,</w:t>
      </w:r>
      <w:r w:rsidR="003574D3" w:rsidRPr="00FF68B1">
        <w:rPr>
          <w:rFonts w:ascii="Times New Roman" w:eastAsia="Arial" w:hAnsi="Times New Roman" w:cs="Times New Roman"/>
          <w:color w:val="000000" w:themeColor="text1"/>
        </w:rPr>
        <w:t xml:space="preserve"> </w:t>
      </w:r>
    </w:p>
    <w:p w14:paraId="338CB062" w14:textId="4E863EE6" w:rsidR="003574D3" w:rsidRPr="00FF68B1" w:rsidRDefault="002C5550" w:rsidP="002D6F67">
      <w:pPr>
        <w:spacing w:before="120" w:after="120" w:line="240" w:lineRule="auto"/>
        <w:ind w:firstLine="720"/>
        <w:jc w:val="both"/>
        <w:rPr>
          <w:rFonts w:ascii="Times New Roman" w:eastAsia="Arial" w:hAnsi="Times New Roman" w:cs="Times New Roman"/>
          <w:color w:val="000000" w:themeColor="text1"/>
        </w:rPr>
      </w:pPr>
      <w:proofErr w:type="gramStart"/>
      <w:r w:rsidRPr="00FF68B1">
        <w:rPr>
          <w:rFonts w:ascii="Times New Roman" w:eastAsia="Arial" w:hAnsi="Times New Roman" w:cs="Times New Roman"/>
          <w:color w:val="000000" w:themeColor="text1"/>
        </w:rPr>
        <w:t>ifade</w:t>
      </w:r>
      <w:proofErr w:type="gramEnd"/>
      <w:r w:rsidRPr="00FF68B1">
        <w:rPr>
          <w:rFonts w:ascii="Times New Roman" w:eastAsia="Arial" w:hAnsi="Times New Roman" w:cs="Times New Roman"/>
          <w:color w:val="000000" w:themeColor="text1"/>
        </w:rPr>
        <w:t xml:space="preserve"> eder.</w:t>
      </w:r>
    </w:p>
    <w:p w14:paraId="0F27E58F" w14:textId="089E56ED" w:rsidR="002D6F67" w:rsidRPr="00FF68B1" w:rsidRDefault="002D6F67" w:rsidP="002D6F67">
      <w:pPr>
        <w:spacing w:before="120" w:after="120" w:line="240" w:lineRule="auto"/>
        <w:ind w:firstLine="720"/>
        <w:jc w:val="both"/>
        <w:rPr>
          <w:rFonts w:ascii="Times New Roman" w:eastAsia="Arial" w:hAnsi="Times New Roman" w:cs="Times New Roman"/>
          <w:color w:val="000000" w:themeColor="text1"/>
        </w:rPr>
      </w:pPr>
    </w:p>
    <w:p w14:paraId="3D796983" w14:textId="75D18EE5" w:rsidR="002D6F67" w:rsidRPr="00FF68B1" w:rsidRDefault="002D6F67" w:rsidP="002D6F67">
      <w:pPr>
        <w:spacing w:before="120" w:after="120" w:line="240" w:lineRule="auto"/>
        <w:ind w:firstLine="720"/>
        <w:jc w:val="both"/>
        <w:rPr>
          <w:rFonts w:ascii="Times New Roman" w:eastAsia="Arial" w:hAnsi="Times New Roman" w:cs="Times New Roman"/>
          <w:color w:val="000000" w:themeColor="text1"/>
        </w:rPr>
      </w:pPr>
    </w:p>
    <w:p w14:paraId="0363CBE6" w14:textId="2691EED4" w:rsidR="002D6F67" w:rsidRPr="00FF68B1" w:rsidRDefault="002D6F67" w:rsidP="002D6F67">
      <w:pPr>
        <w:spacing w:before="120" w:after="120" w:line="240" w:lineRule="auto"/>
        <w:ind w:firstLine="720"/>
        <w:jc w:val="both"/>
        <w:rPr>
          <w:rFonts w:ascii="Times New Roman" w:eastAsia="Arial" w:hAnsi="Times New Roman" w:cs="Times New Roman"/>
          <w:color w:val="000000" w:themeColor="text1"/>
        </w:rPr>
      </w:pPr>
    </w:p>
    <w:p w14:paraId="4783FE4D" w14:textId="77777777" w:rsidR="002D6F67" w:rsidRPr="00FF68B1" w:rsidRDefault="002D6F67" w:rsidP="002D6F67">
      <w:pPr>
        <w:spacing w:before="120" w:after="120" w:line="240" w:lineRule="auto"/>
        <w:ind w:firstLine="720"/>
        <w:jc w:val="both"/>
        <w:rPr>
          <w:rFonts w:ascii="Times New Roman" w:eastAsia="Arial" w:hAnsi="Times New Roman" w:cs="Times New Roman"/>
          <w:color w:val="000000" w:themeColor="text1"/>
        </w:rPr>
      </w:pPr>
    </w:p>
    <w:p w14:paraId="0363E88C" w14:textId="77777777" w:rsidR="002D6F67" w:rsidRPr="00FF68B1" w:rsidRDefault="002D6F67" w:rsidP="002D6F67">
      <w:pPr>
        <w:spacing w:before="120" w:after="120" w:line="240" w:lineRule="auto"/>
        <w:ind w:firstLine="720"/>
        <w:jc w:val="both"/>
        <w:rPr>
          <w:rFonts w:ascii="Times New Roman" w:eastAsia="Arial" w:hAnsi="Times New Roman" w:cs="Times New Roman"/>
          <w:color w:val="000000" w:themeColor="text1"/>
        </w:rPr>
      </w:pPr>
    </w:p>
    <w:p w14:paraId="30132EBF" w14:textId="06089209" w:rsidR="00EF70E3" w:rsidRPr="00FF68B1" w:rsidRDefault="00EF70E3" w:rsidP="00EF70E3">
      <w:pPr>
        <w:spacing w:before="120" w:after="120" w:line="240" w:lineRule="auto"/>
        <w:jc w:val="center"/>
        <w:rPr>
          <w:rFonts w:ascii="Times New Roman" w:eastAsia="Arial" w:hAnsi="Times New Roman" w:cs="Times New Roman"/>
          <w:b/>
          <w:color w:val="000000" w:themeColor="text1"/>
        </w:rPr>
      </w:pPr>
      <w:r w:rsidRPr="00FF68B1">
        <w:rPr>
          <w:rFonts w:ascii="Times New Roman" w:eastAsia="Arial" w:hAnsi="Times New Roman" w:cs="Times New Roman"/>
          <w:b/>
          <w:color w:val="000000" w:themeColor="text1"/>
        </w:rPr>
        <w:t>İKİNCİ BÖLÜM</w:t>
      </w:r>
    </w:p>
    <w:p w14:paraId="11D712C7" w14:textId="4A47EBAC" w:rsidR="00EF70E3" w:rsidRPr="00FF68B1" w:rsidRDefault="00EF70E3" w:rsidP="00EF70E3">
      <w:pPr>
        <w:spacing w:before="120" w:after="120" w:line="240" w:lineRule="auto"/>
        <w:jc w:val="center"/>
        <w:rPr>
          <w:rFonts w:ascii="Times New Roman" w:eastAsia="Arial" w:hAnsi="Times New Roman" w:cs="Times New Roman"/>
          <w:b/>
          <w:color w:val="000000" w:themeColor="text1"/>
        </w:rPr>
      </w:pPr>
      <w:r w:rsidRPr="00FF68B1">
        <w:rPr>
          <w:rFonts w:ascii="Times New Roman" w:eastAsia="Arial" w:hAnsi="Times New Roman" w:cs="Times New Roman"/>
          <w:b/>
          <w:color w:val="000000" w:themeColor="text1"/>
        </w:rPr>
        <w:t>Görevlendirmeler</w:t>
      </w:r>
    </w:p>
    <w:p w14:paraId="00000018" w14:textId="3D16D5C1" w:rsidR="006637F1" w:rsidRPr="00FF68B1" w:rsidRDefault="00362F55" w:rsidP="002D6F67">
      <w:pPr>
        <w:spacing w:before="120" w:after="120" w:line="240" w:lineRule="auto"/>
        <w:ind w:firstLine="720"/>
        <w:rPr>
          <w:rFonts w:ascii="Times New Roman" w:eastAsia="Arial" w:hAnsi="Times New Roman" w:cs="Times New Roman"/>
          <w:b/>
          <w:color w:val="000000" w:themeColor="text1"/>
        </w:rPr>
      </w:pPr>
      <w:r w:rsidRPr="00FF68B1">
        <w:rPr>
          <w:rFonts w:ascii="Times New Roman" w:eastAsia="Arial" w:hAnsi="Times New Roman" w:cs="Times New Roman"/>
          <w:b/>
          <w:color w:val="000000" w:themeColor="text1"/>
        </w:rPr>
        <w:t>Akademik</w:t>
      </w:r>
      <w:r w:rsidR="00FD1F43" w:rsidRPr="00FF68B1">
        <w:rPr>
          <w:rFonts w:ascii="Times New Roman" w:eastAsia="Arial" w:hAnsi="Times New Roman" w:cs="Times New Roman"/>
          <w:b/>
          <w:color w:val="000000" w:themeColor="text1"/>
        </w:rPr>
        <w:t xml:space="preserve"> Danışman</w:t>
      </w:r>
      <w:r w:rsidRPr="00FF68B1">
        <w:rPr>
          <w:rFonts w:ascii="Times New Roman" w:eastAsia="Arial" w:hAnsi="Times New Roman" w:cs="Times New Roman"/>
          <w:b/>
          <w:color w:val="000000" w:themeColor="text1"/>
        </w:rPr>
        <w:t xml:space="preserve"> ve Kariyer Danışmanının Görevlendirilmesi</w:t>
      </w:r>
    </w:p>
    <w:p w14:paraId="6519AECD" w14:textId="7C998FF0" w:rsidR="00EF70E3" w:rsidRPr="00FF68B1" w:rsidRDefault="00EF70E3" w:rsidP="00EF70E3">
      <w:pPr>
        <w:spacing w:before="120" w:after="120" w:line="240" w:lineRule="auto"/>
        <w:ind w:firstLine="720"/>
        <w:jc w:val="both"/>
        <w:rPr>
          <w:rFonts w:ascii="Times New Roman" w:eastAsia="Arial" w:hAnsi="Times New Roman" w:cs="Times New Roman"/>
          <w:color w:val="000000" w:themeColor="text1"/>
        </w:rPr>
      </w:pPr>
      <w:r w:rsidRPr="00FF68B1">
        <w:rPr>
          <w:rFonts w:ascii="Times New Roman" w:eastAsia="Arial" w:hAnsi="Times New Roman" w:cs="Times New Roman"/>
          <w:b/>
          <w:color w:val="000000" w:themeColor="text1"/>
        </w:rPr>
        <w:t>MADDE</w:t>
      </w:r>
      <w:r w:rsidR="002C5550" w:rsidRPr="00FF68B1">
        <w:rPr>
          <w:rFonts w:ascii="Times New Roman" w:eastAsia="Arial" w:hAnsi="Times New Roman" w:cs="Times New Roman"/>
          <w:b/>
          <w:color w:val="000000" w:themeColor="text1"/>
        </w:rPr>
        <w:t xml:space="preserve"> 4- </w:t>
      </w:r>
      <w:r w:rsidR="00362F55" w:rsidRPr="00FF68B1">
        <w:rPr>
          <w:rFonts w:ascii="Times New Roman" w:eastAsia="Arial" w:hAnsi="Times New Roman" w:cs="Times New Roman"/>
          <w:bCs/>
          <w:color w:val="000000" w:themeColor="text1"/>
        </w:rPr>
        <w:t>(1)</w:t>
      </w:r>
      <w:r w:rsidR="00362F55" w:rsidRPr="00FF68B1">
        <w:rPr>
          <w:rFonts w:ascii="Times New Roman" w:eastAsia="Arial" w:hAnsi="Times New Roman" w:cs="Times New Roman"/>
          <w:b/>
          <w:color w:val="000000" w:themeColor="text1"/>
        </w:rPr>
        <w:t xml:space="preserve"> </w:t>
      </w:r>
      <w:r w:rsidRPr="00FF68B1">
        <w:rPr>
          <w:rFonts w:ascii="Times New Roman" w:eastAsia="Arial" w:hAnsi="Times New Roman" w:cs="Times New Roman"/>
          <w:color w:val="000000" w:themeColor="text1"/>
        </w:rPr>
        <w:t xml:space="preserve">İlgili bölüm başkanının önerisi ve </w:t>
      </w:r>
      <w:r w:rsidR="008D4B40" w:rsidRPr="00FF68B1">
        <w:rPr>
          <w:rFonts w:ascii="Times New Roman" w:eastAsia="Arial" w:hAnsi="Times New Roman" w:cs="Times New Roman"/>
          <w:color w:val="000000" w:themeColor="text1"/>
        </w:rPr>
        <w:t>Enstitü</w:t>
      </w:r>
      <w:r w:rsidR="00FE58C2" w:rsidRPr="00FF68B1">
        <w:rPr>
          <w:rFonts w:ascii="Times New Roman" w:eastAsia="Arial" w:hAnsi="Times New Roman" w:cs="Times New Roman"/>
          <w:color w:val="000000" w:themeColor="text1"/>
        </w:rPr>
        <w:t xml:space="preserve">/ </w:t>
      </w:r>
      <w:r w:rsidRPr="00FF68B1">
        <w:rPr>
          <w:rFonts w:ascii="Times New Roman" w:eastAsia="Arial" w:hAnsi="Times New Roman" w:cs="Times New Roman"/>
          <w:color w:val="000000" w:themeColor="text1"/>
        </w:rPr>
        <w:t>Fakülte</w:t>
      </w:r>
      <w:r w:rsidR="00FE58C2" w:rsidRPr="00FF68B1">
        <w:rPr>
          <w:rFonts w:ascii="Times New Roman" w:eastAsia="Arial" w:hAnsi="Times New Roman" w:cs="Times New Roman"/>
          <w:color w:val="000000" w:themeColor="text1"/>
        </w:rPr>
        <w:t xml:space="preserve">/ </w:t>
      </w:r>
      <w:r w:rsidRPr="00FF68B1">
        <w:rPr>
          <w:rFonts w:ascii="Times New Roman" w:eastAsia="Arial" w:hAnsi="Times New Roman" w:cs="Times New Roman"/>
          <w:color w:val="000000" w:themeColor="text1"/>
        </w:rPr>
        <w:t>Yüksekokul</w:t>
      </w:r>
      <w:r w:rsidR="00FE58C2" w:rsidRPr="00FF68B1">
        <w:rPr>
          <w:rFonts w:ascii="Times New Roman" w:eastAsia="Arial" w:hAnsi="Times New Roman" w:cs="Times New Roman"/>
          <w:color w:val="000000" w:themeColor="text1"/>
        </w:rPr>
        <w:t>/</w:t>
      </w:r>
      <w:r w:rsidR="00C45B23" w:rsidRPr="00FF68B1">
        <w:rPr>
          <w:rFonts w:ascii="Times New Roman" w:eastAsia="Arial" w:hAnsi="Times New Roman" w:cs="Times New Roman"/>
          <w:color w:val="000000" w:themeColor="text1"/>
        </w:rPr>
        <w:t xml:space="preserve"> </w:t>
      </w:r>
      <w:r w:rsidR="00FE58C2" w:rsidRPr="00FF68B1">
        <w:rPr>
          <w:rFonts w:ascii="Times New Roman" w:eastAsia="Arial" w:hAnsi="Times New Roman" w:cs="Times New Roman"/>
          <w:color w:val="000000" w:themeColor="text1"/>
        </w:rPr>
        <w:t xml:space="preserve"> </w:t>
      </w:r>
      <w:r w:rsidR="00B44A17" w:rsidRPr="00FF68B1">
        <w:rPr>
          <w:rFonts w:ascii="Times New Roman" w:eastAsia="Arial" w:hAnsi="Times New Roman" w:cs="Times New Roman"/>
          <w:color w:val="000000" w:themeColor="text1"/>
        </w:rPr>
        <w:t>Konservatuvar</w:t>
      </w:r>
      <w:r w:rsidR="00C45B23" w:rsidRPr="00FF68B1">
        <w:rPr>
          <w:rFonts w:ascii="Times New Roman" w:eastAsia="Arial" w:hAnsi="Times New Roman" w:cs="Times New Roman"/>
          <w:color w:val="000000" w:themeColor="text1"/>
        </w:rPr>
        <w:t xml:space="preserve"> / </w:t>
      </w:r>
      <w:r w:rsidR="00B44A17" w:rsidRPr="00FF68B1">
        <w:rPr>
          <w:rFonts w:ascii="Times New Roman" w:eastAsia="Arial" w:hAnsi="Times New Roman" w:cs="Times New Roman"/>
          <w:color w:val="000000" w:themeColor="text1"/>
        </w:rPr>
        <w:t>Meslek Yüksekokulu</w:t>
      </w:r>
      <w:r w:rsidRPr="00FF68B1">
        <w:rPr>
          <w:rFonts w:ascii="Times New Roman" w:eastAsia="Arial" w:hAnsi="Times New Roman" w:cs="Times New Roman"/>
          <w:color w:val="000000" w:themeColor="text1"/>
        </w:rPr>
        <w:t xml:space="preserve"> Yönetim Kurulunun kararı ile her eğitim-öğretim yılı başında akademik danışman ve kariyer danışmanı görevlendirmesi yapılır. </w:t>
      </w:r>
    </w:p>
    <w:p w14:paraId="2553EB9B" w14:textId="77777777" w:rsidR="00EF70E3" w:rsidRPr="00FF68B1" w:rsidRDefault="00EF70E3" w:rsidP="00EF70E3">
      <w:pPr>
        <w:spacing w:before="120" w:after="120" w:line="240" w:lineRule="auto"/>
        <w:ind w:firstLine="720"/>
        <w:jc w:val="both"/>
        <w:rPr>
          <w:rFonts w:ascii="Times New Roman" w:eastAsia="Arial" w:hAnsi="Times New Roman" w:cs="Times New Roman"/>
          <w:color w:val="000000" w:themeColor="text1"/>
        </w:rPr>
      </w:pPr>
      <w:r w:rsidRPr="00FF68B1">
        <w:rPr>
          <w:rFonts w:ascii="Times New Roman" w:eastAsia="Arial" w:hAnsi="Times New Roman" w:cs="Times New Roman"/>
          <w:color w:val="000000" w:themeColor="text1"/>
        </w:rPr>
        <w:t>(2) Zorunlu olmadıkça öğrencinin akademik danışmanı ve kariyer danışmanı değiştirilmez. Kariyer danışmanı öğrencinin üniversite öğrenimi boyunca danışmanlığına devam eder.</w:t>
      </w:r>
    </w:p>
    <w:p w14:paraId="1F8259D3" w14:textId="607CC3B7" w:rsidR="00EF70E3" w:rsidRPr="00FF68B1" w:rsidRDefault="00EF70E3" w:rsidP="00EF70E3">
      <w:pPr>
        <w:spacing w:before="120" w:after="120" w:line="240" w:lineRule="auto"/>
        <w:ind w:firstLine="720"/>
        <w:jc w:val="both"/>
        <w:rPr>
          <w:rFonts w:ascii="Times New Roman" w:eastAsia="Arial" w:hAnsi="Times New Roman" w:cs="Times New Roman"/>
          <w:color w:val="000000" w:themeColor="text1"/>
        </w:rPr>
      </w:pPr>
      <w:r w:rsidRPr="00FF68B1">
        <w:rPr>
          <w:rFonts w:ascii="Times New Roman" w:eastAsia="Arial" w:hAnsi="Times New Roman" w:cs="Times New Roman"/>
          <w:color w:val="000000" w:themeColor="text1"/>
        </w:rPr>
        <w:t>(3) Kariyer Danışmanı</w:t>
      </w:r>
      <w:r w:rsidR="002D6F67" w:rsidRPr="00FF68B1">
        <w:rPr>
          <w:rFonts w:ascii="Times New Roman" w:eastAsia="Arial" w:hAnsi="Times New Roman" w:cs="Times New Roman"/>
          <w:color w:val="000000" w:themeColor="text1"/>
        </w:rPr>
        <w:t>nın</w:t>
      </w:r>
      <w:r w:rsidRPr="00FF68B1">
        <w:rPr>
          <w:rFonts w:ascii="Times New Roman" w:eastAsia="Arial" w:hAnsi="Times New Roman" w:cs="Times New Roman"/>
          <w:color w:val="000000" w:themeColor="text1"/>
        </w:rPr>
        <w:t xml:space="preserve">, her akademik </w:t>
      </w:r>
      <w:r w:rsidR="000640B1" w:rsidRPr="00FF68B1">
        <w:rPr>
          <w:rFonts w:ascii="Times New Roman" w:eastAsia="Arial" w:hAnsi="Times New Roman" w:cs="Times New Roman"/>
          <w:color w:val="000000" w:themeColor="text1"/>
        </w:rPr>
        <w:t>yıl</w:t>
      </w:r>
      <w:r w:rsidR="002D6F67" w:rsidRPr="00FF68B1">
        <w:rPr>
          <w:rFonts w:ascii="Times New Roman" w:eastAsia="Arial" w:hAnsi="Times New Roman" w:cs="Times New Roman"/>
          <w:color w:val="000000" w:themeColor="text1"/>
        </w:rPr>
        <w:t xml:space="preserve">ın </w:t>
      </w:r>
      <w:r w:rsidR="000640B1" w:rsidRPr="00FF68B1">
        <w:rPr>
          <w:rFonts w:ascii="Times New Roman" w:eastAsia="Arial" w:hAnsi="Times New Roman" w:cs="Times New Roman"/>
          <w:color w:val="000000" w:themeColor="text1"/>
        </w:rPr>
        <w:t>başında</w:t>
      </w:r>
      <w:r w:rsidRPr="00FF68B1">
        <w:rPr>
          <w:rFonts w:ascii="Times New Roman" w:eastAsia="Arial" w:hAnsi="Times New Roman" w:cs="Times New Roman"/>
          <w:color w:val="000000" w:themeColor="text1"/>
        </w:rPr>
        <w:t xml:space="preserve"> ilgili dekanlık ya da müdürlük tarafından SCÜ Kariyer Planlama Uygulama ve Araştırma Merkez Müdürlüğüne bildirilme</w:t>
      </w:r>
      <w:r w:rsidR="00B44A17" w:rsidRPr="00FF68B1">
        <w:rPr>
          <w:rFonts w:ascii="Times New Roman" w:eastAsia="Arial" w:hAnsi="Times New Roman" w:cs="Times New Roman"/>
          <w:color w:val="000000" w:themeColor="text1"/>
        </w:rPr>
        <w:t xml:space="preserve">si gerekmektedir. </w:t>
      </w:r>
    </w:p>
    <w:p w14:paraId="66BCB630" w14:textId="16D814DE" w:rsidR="00EF70E3" w:rsidRPr="00FF68B1" w:rsidRDefault="00EF70E3" w:rsidP="00EF70E3">
      <w:pPr>
        <w:spacing w:before="120" w:after="120" w:line="240" w:lineRule="auto"/>
        <w:ind w:firstLine="720"/>
        <w:jc w:val="both"/>
        <w:rPr>
          <w:rFonts w:ascii="Times New Roman" w:eastAsia="Arial" w:hAnsi="Times New Roman" w:cs="Times New Roman"/>
          <w:color w:val="000000" w:themeColor="text1"/>
        </w:rPr>
      </w:pPr>
      <w:r w:rsidRPr="00FF68B1">
        <w:rPr>
          <w:rFonts w:ascii="Times New Roman" w:eastAsia="Arial" w:hAnsi="Times New Roman" w:cs="Times New Roman"/>
          <w:color w:val="000000" w:themeColor="text1"/>
        </w:rPr>
        <w:t xml:space="preserve">(4) </w:t>
      </w:r>
      <w:r w:rsidR="00B23AB9" w:rsidRPr="00FF68B1">
        <w:rPr>
          <w:rFonts w:ascii="Times New Roman" w:eastAsia="Arial" w:hAnsi="Times New Roman" w:cs="Times New Roman"/>
          <w:color w:val="000000" w:themeColor="text1"/>
        </w:rPr>
        <w:t>Kariyer danışmanı başına düşecek öğrenci sayısı dağılımı, bölümlerdeki öğretim elemanı sayısına göre düzenlenir. Görevlendirme yapıldıktan sonra hem öğrencilere danışmanlarının kim olduğu hem de danışmanlara hangi öğrencilere danışmanlık yapacakları bilgisi iletilir.</w:t>
      </w:r>
    </w:p>
    <w:p w14:paraId="70A634AA" w14:textId="77777777" w:rsidR="00EF70E3" w:rsidRPr="00FF68B1" w:rsidRDefault="00EF70E3" w:rsidP="00EF70E3">
      <w:pPr>
        <w:spacing w:before="120" w:after="120" w:line="240" w:lineRule="auto"/>
        <w:ind w:firstLine="720"/>
        <w:jc w:val="both"/>
        <w:rPr>
          <w:rFonts w:ascii="Times New Roman" w:eastAsia="Arial" w:hAnsi="Times New Roman" w:cs="Times New Roman"/>
          <w:color w:val="000000" w:themeColor="text1"/>
        </w:rPr>
      </w:pPr>
      <w:r w:rsidRPr="00FF68B1">
        <w:rPr>
          <w:rFonts w:ascii="Times New Roman" w:eastAsia="Arial" w:hAnsi="Times New Roman" w:cs="Times New Roman"/>
          <w:color w:val="000000" w:themeColor="text1"/>
        </w:rPr>
        <w:t>(5) İdari görevi olan öğretim üyelerine idari görevleri süresinde mümkün olduğunca akademik danışmanlık ve kariyer danışmanlığı görevi verilmez.</w:t>
      </w:r>
    </w:p>
    <w:p w14:paraId="3ABFE7FF" w14:textId="62407D3F" w:rsidR="00F45767" w:rsidRPr="00FF68B1" w:rsidRDefault="00EF70E3" w:rsidP="00EF70E3">
      <w:pPr>
        <w:spacing w:before="120" w:after="120" w:line="240" w:lineRule="auto"/>
        <w:ind w:firstLine="720"/>
        <w:jc w:val="both"/>
        <w:rPr>
          <w:rFonts w:ascii="Times New Roman" w:eastAsia="Arial" w:hAnsi="Times New Roman" w:cs="Times New Roman"/>
          <w:b/>
          <w:color w:val="000000" w:themeColor="text1"/>
        </w:rPr>
      </w:pPr>
      <w:r w:rsidRPr="00FF68B1">
        <w:rPr>
          <w:rFonts w:ascii="Times New Roman" w:eastAsia="Arial" w:hAnsi="Times New Roman" w:cs="Times New Roman"/>
          <w:color w:val="000000" w:themeColor="text1"/>
        </w:rPr>
        <w:t xml:space="preserve">(6) Eğitim-öğretim süreleri içinde 3 (üç) ayı geçen görevlendirme, izin ve benzeri nedenlerle biriminden ayrılan danışmanlar, durumu dilekçe ile </w:t>
      </w:r>
      <w:r w:rsidR="00C45B23" w:rsidRPr="00FF68B1">
        <w:rPr>
          <w:rFonts w:ascii="Times New Roman" w:eastAsia="Arial" w:hAnsi="Times New Roman" w:cs="Times New Roman"/>
          <w:color w:val="000000" w:themeColor="text1"/>
        </w:rPr>
        <w:t>Enstitü/ Fakülte / Yüksekokul/ Konservatuvar/  Meslek Yüksekokulu</w:t>
      </w:r>
      <w:r w:rsidR="00B44A17" w:rsidRPr="00FF68B1">
        <w:rPr>
          <w:rFonts w:ascii="Times New Roman" w:eastAsia="Arial" w:hAnsi="Times New Roman" w:cs="Times New Roman"/>
          <w:color w:val="000000" w:themeColor="text1"/>
        </w:rPr>
        <w:t xml:space="preserve"> </w:t>
      </w:r>
      <w:r w:rsidRPr="00FF68B1">
        <w:rPr>
          <w:rFonts w:ascii="Times New Roman" w:eastAsia="Arial" w:hAnsi="Times New Roman" w:cs="Times New Roman"/>
          <w:color w:val="000000" w:themeColor="text1"/>
        </w:rPr>
        <w:t xml:space="preserve">idaresine bildirir. </w:t>
      </w:r>
      <w:r w:rsidR="00C45B23" w:rsidRPr="00FF68B1">
        <w:rPr>
          <w:rFonts w:ascii="Times New Roman" w:eastAsia="Arial" w:hAnsi="Times New Roman" w:cs="Times New Roman"/>
          <w:color w:val="000000" w:themeColor="text1"/>
        </w:rPr>
        <w:t>Enstitü/ Fakülte / Yüksekokul/ Konservatuvar/  Meslek Yüksekokulu</w:t>
      </w:r>
      <w:r w:rsidR="00B44A17" w:rsidRPr="00FF68B1">
        <w:rPr>
          <w:rFonts w:ascii="Times New Roman" w:eastAsia="Arial" w:hAnsi="Times New Roman" w:cs="Times New Roman"/>
          <w:color w:val="000000" w:themeColor="text1"/>
        </w:rPr>
        <w:t xml:space="preserve"> </w:t>
      </w:r>
      <w:r w:rsidRPr="00FF68B1">
        <w:rPr>
          <w:rFonts w:ascii="Times New Roman" w:eastAsia="Arial" w:hAnsi="Times New Roman" w:cs="Times New Roman"/>
          <w:color w:val="000000" w:themeColor="text1"/>
        </w:rPr>
        <w:t>tarafından ilgili danışman yerine başka bir danışman görevlendirilerek öğrencilere duyurulur.</w:t>
      </w:r>
    </w:p>
    <w:p w14:paraId="0000001D" w14:textId="2302BAAB" w:rsidR="006637F1" w:rsidRPr="00FF68B1" w:rsidRDefault="002C5550" w:rsidP="00EF70E3">
      <w:pPr>
        <w:spacing w:before="120" w:after="120" w:line="240" w:lineRule="auto"/>
        <w:ind w:firstLine="720"/>
        <w:jc w:val="both"/>
        <w:rPr>
          <w:rFonts w:ascii="Times New Roman" w:eastAsia="Arial" w:hAnsi="Times New Roman" w:cs="Times New Roman"/>
          <w:b/>
          <w:color w:val="000000" w:themeColor="text1"/>
        </w:rPr>
      </w:pPr>
      <w:r w:rsidRPr="00FF68B1">
        <w:rPr>
          <w:rFonts w:ascii="Times New Roman" w:eastAsia="Arial" w:hAnsi="Times New Roman" w:cs="Times New Roman"/>
          <w:b/>
          <w:color w:val="000000" w:themeColor="text1"/>
        </w:rPr>
        <w:t>Geçici Danışman Görevlendirmesi</w:t>
      </w:r>
    </w:p>
    <w:p w14:paraId="0000001E" w14:textId="0834A8D9" w:rsidR="006637F1" w:rsidRPr="00FF68B1" w:rsidRDefault="00EF70E3" w:rsidP="00EF70E3">
      <w:pPr>
        <w:spacing w:before="120" w:after="120" w:line="240" w:lineRule="auto"/>
        <w:ind w:firstLine="720"/>
        <w:jc w:val="both"/>
        <w:rPr>
          <w:rFonts w:ascii="Times New Roman" w:eastAsia="Arial" w:hAnsi="Times New Roman" w:cs="Times New Roman"/>
          <w:color w:val="000000" w:themeColor="text1"/>
        </w:rPr>
      </w:pPr>
      <w:r w:rsidRPr="00FF68B1">
        <w:rPr>
          <w:rFonts w:ascii="Times New Roman" w:eastAsia="Arial" w:hAnsi="Times New Roman" w:cs="Times New Roman"/>
          <w:b/>
          <w:color w:val="000000" w:themeColor="text1"/>
        </w:rPr>
        <w:t>MADDE</w:t>
      </w:r>
      <w:r w:rsidR="002C5550" w:rsidRPr="00FF68B1">
        <w:rPr>
          <w:rFonts w:ascii="Times New Roman" w:eastAsia="Arial" w:hAnsi="Times New Roman" w:cs="Times New Roman"/>
          <w:b/>
          <w:color w:val="000000" w:themeColor="text1"/>
        </w:rPr>
        <w:t xml:space="preserve"> 5-</w:t>
      </w:r>
      <w:r w:rsidR="002C5550" w:rsidRPr="00FF68B1">
        <w:rPr>
          <w:rFonts w:ascii="Times New Roman" w:eastAsia="Arial" w:hAnsi="Times New Roman" w:cs="Times New Roman"/>
          <w:color w:val="000000" w:themeColor="text1"/>
        </w:rPr>
        <w:t xml:space="preserve"> </w:t>
      </w:r>
      <w:r w:rsidRPr="00FF68B1">
        <w:rPr>
          <w:rFonts w:ascii="Times New Roman" w:eastAsia="Arial" w:hAnsi="Times New Roman" w:cs="Times New Roman"/>
          <w:color w:val="000000" w:themeColor="text1"/>
        </w:rPr>
        <w:t xml:space="preserve">(1) </w:t>
      </w:r>
      <w:r w:rsidR="002C5550" w:rsidRPr="00FF68B1">
        <w:rPr>
          <w:rFonts w:ascii="Times New Roman" w:eastAsia="Arial" w:hAnsi="Times New Roman" w:cs="Times New Roman"/>
          <w:color w:val="000000" w:themeColor="text1"/>
        </w:rPr>
        <w:t xml:space="preserve">Geçerli bir mazereti nedeniyle 3 (üç) aydan az süreyle </w:t>
      </w:r>
      <w:r w:rsidR="00C45B23" w:rsidRPr="00FF68B1">
        <w:rPr>
          <w:rFonts w:ascii="Times New Roman" w:eastAsia="Arial" w:hAnsi="Times New Roman" w:cs="Times New Roman"/>
          <w:color w:val="000000" w:themeColor="text1"/>
        </w:rPr>
        <w:t xml:space="preserve">Enstitü/ Fakülte / Yüksekokul/ Konservatuvar/  Meslek Yüksekokulunda </w:t>
      </w:r>
      <w:r w:rsidR="002C5550" w:rsidRPr="00FF68B1">
        <w:rPr>
          <w:rFonts w:ascii="Times New Roman" w:eastAsia="Arial" w:hAnsi="Times New Roman" w:cs="Times New Roman"/>
          <w:color w:val="000000" w:themeColor="text1"/>
        </w:rPr>
        <w:t xml:space="preserve">ayrılan danışmanlar durumu dilekçe ile </w:t>
      </w:r>
      <w:r w:rsidR="00C45B23" w:rsidRPr="00FF68B1">
        <w:rPr>
          <w:rFonts w:ascii="Times New Roman" w:eastAsia="Arial" w:hAnsi="Times New Roman" w:cs="Times New Roman"/>
          <w:color w:val="000000" w:themeColor="text1"/>
        </w:rPr>
        <w:t>Enstitü/ Fakülte / Yüksekokul/ Konservatuvar/  Meslek Yüksekokulu</w:t>
      </w:r>
      <w:r w:rsidR="002C5550" w:rsidRPr="00FF68B1">
        <w:rPr>
          <w:rFonts w:ascii="Times New Roman" w:eastAsia="Arial" w:hAnsi="Times New Roman" w:cs="Times New Roman"/>
          <w:color w:val="000000" w:themeColor="text1"/>
        </w:rPr>
        <w:t xml:space="preserve"> idaresine bildirir. Dekan</w:t>
      </w:r>
      <w:r w:rsidR="00FE58C2" w:rsidRPr="00FF68B1">
        <w:rPr>
          <w:rFonts w:ascii="Times New Roman" w:eastAsia="Arial" w:hAnsi="Times New Roman" w:cs="Times New Roman"/>
          <w:color w:val="000000" w:themeColor="text1"/>
        </w:rPr>
        <w:t xml:space="preserve"> / </w:t>
      </w:r>
      <w:r w:rsidR="002C5550" w:rsidRPr="00FF68B1">
        <w:rPr>
          <w:rFonts w:ascii="Times New Roman" w:eastAsia="Arial" w:hAnsi="Times New Roman" w:cs="Times New Roman"/>
          <w:color w:val="000000" w:themeColor="text1"/>
        </w:rPr>
        <w:t>Müdür tarafından, ilgili danışman yerine geçici bir danışman görevlendirilerek öğrencilere duyurulur.</w:t>
      </w:r>
    </w:p>
    <w:p w14:paraId="00000029" w14:textId="6957A7B1" w:rsidR="006637F1" w:rsidRPr="00FF68B1" w:rsidRDefault="002C5550" w:rsidP="00EF70E3">
      <w:pPr>
        <w:spacing w:before="120" w:after="120" w:line="240" w:lineRule="auto"/>
        <w:ind w:firstLine="720"/>
        <w:jc w:val="both"/>
        <w:rPr>
          <w:rFonts w:ascii="Times New Roman" w:eastAsia="Arial" w:hAnsi="Times New Roman" w:cs="Times New Roman"/>
          <w:b/>
          <w:color w:val="000000" w:themeColor="text1"/>
        </w:rPr>
      </w:pPr>
      <w:r w:rsidRPr="00FF68B1">
        <w:rPr>
          <w:rFonts w:ascii="Times New Roman" w:eastAsia="Arial" w:hAnsi="Times New Roman" w:cs="Times New Roman"/>
          <w:b/>
          <w:color w:val="000000" w:themeColor="text1"/>
        </w:rPr>
        <w:t>Akademik Danışmanın Görevleri</w:t>
      </w:r>
    </w:p>
    <w:p w14:paraId="2397CFF2" w14:textId="606BE4BB" w:rsidR="00EF70E3" w:rsidRPr="00FF68B1" w:rsidRDefault="00EF70E3" w:rsidP="006F15E9">
      <w:pPr>
        <w:spacing w:before="120" w:after="120" w:line="240" w:lineRule="auto"/>
        <w:ind w:firstLine="720"/>
        <w:jc w:val="both"/>
        <w:rPr>
          <w:rFonts w:ascii="Times New Roman" w:eastAsia="Arial" w:hAnsi="Times New Roman" w:cs="Times New Roman"/>
          <w:color w:val="000000" w:themeColor="text1"/>
        </w:rPr>
      </w:pPr>
      <w:r w:rsidRPr="00FF68B1">
        <w:rPr>
          <w:rFonts w:ascii="Times New Roman" w:eastAsia="Arial" w:hAnsi="Times New Roman" w:cs="Times New Roman"/>
          <w:b/>
          <w:color w:val="000000" w:themeColor="text1"/>
        </w:rPr>
        <w:t>MADDE</w:t>
      </w:r>
      <w:r w:rsidR="002C5550" w:rsidRPr="00FF68B1">
        <w:rPr>
          <w:rFonts w:ascii="Times New Roman" w:eastAsia="Arial" w:hAnsi="Times New Roman" w:cs="Times New Roman"/>
          <w:b/>
          <w:color w:val="000000" w:themeColor="text1"/>
        </w:rPr>
        <w:t xml:space="preserve"> </w:t>
      </w:r>
      <w:r w:rsidR="00A342C7" w:rsidRPr="00FF68B1">
        <w:rPr>
          <w:rFonts w:ascii="Times New Roman" w:eastAsia="Arial" w:hAnsi="Times New Roman" w:cs="Times New Roman"/>
          <w:b/>
          <w:color w:val="000000" w:themeColor="text1"/>
        </w:rPr>
        <w:t>6</w:t>
      </w:r>
      <w:r w:rsidR="002C5550" w:rsidRPr="00FF68B1">
        <w:rPr>
          <w:rFonts w:ascii="Times New Roman" w:eastAsia="Arial" w:hAnsi="Times New Roman" w:cs="Times New Roman"/>
          <w:b/>
          <w:color w:val="000000" w:themeColor="text1"/>
        </w:rPr>
        <w:t xml:space="preserve">- </w:t>
      </w:r>
      <w:r w:rsidRPr="00FF68B1">
        <w:rPr>
          <w:rFonts w:ascii="Times New Roman" w:eastAsia="Arial" w:hAnsi="Times New Roman" w:cs="Times New Roman"/>
          <w:color w:val="000000" w:themeColor="text1"/>
        </w:rPr>
        <w:t>(1) Her öğretim yarıyılı başında belirlenen akademik takvim çerçevesinde öğrencinin Öğrenci Bilgi Sisteminde seçtiği mecburi ve seçmeli derslere</w:t>
      </w:r>
      <w:r w:rsidR="007B16F6" w:rsidRPr="00FF68B1">
        <w:rPr>
          <w:rFonts w:ascii="Times New Roman" w:eastAsia="Arial" w:hAnsi="Times New Roman" w:cs="Times New Roman"/>
          <w:color w:val="000000" w:themeColor="text1"/>
        </w:rPr>
        <w:t xml:space="preserve"> internet ortamında onay vermek.</w:t>
      </w:r>
    </w:p>
    <w:p w14:paraId="12113F99" w14:textId="5398CE66" w:rsidR="00EF70E3" w:rsidRPr="00FF68B1" w:rsidRDefault="00EF70E3" w:rsidP="006F15E9">
      <w:pPr>
        <w:spacing w:before="120" w:after="120" w:line="240" w:lineRule="auto"/>
        <w:ind w:firstLine="720"/>
        <w:jc w:val="both"/>
        <w:rPr>
          <w:rFonts w:ascii="Times New Roman" w:eastAsia="Arial" w:hAnsi="Times New Roman" w:cs="Times New Roman"/>
          <w:color w:val="000000" w:themeColor="text1"/>
        </w:rPr>
      </w:pPr>
      <w:r w:rsidRPr="00FF68B1">
        <w:rPr>
          <w:rFonts w:ascii="Times New Roman" w:eastAsia="Arial" w:hAnsi="Times New Roman" w:cs="Times New Roman"/>
          <w:color w:val="000000" w:themeColor="text1"/>
        </w:rPr>
        <w:t>(2) Öğrenciye okuduğu ön-lisans</w:t>
      </w:r>
      <w:r w:rsidR="00FE58C2" w:rsidRPr="00FF68B1">
        <w:rPr>
          <w:rFonts w:ascii="Times New Roman" w:eastAsia="Arial" w:hAnsi="Times New Roman" w:cs="Times New Roman"/>
          <w:color w:val="000000" w:themeColor="text1"/>
        </w:rPr>
        <w:t xml:space="preserve"> / </w:t>
      </w:r>
      <w:r w:rsidRPr="00FF68B1">
        <w:rPr>
          <w:rFonts w:ascii="Times New Roman" w:eastAsia="Arial" w:hAnsi="Times New Roman" w:cs="Times New Roman"/>
          <w:color w:val="000000" w:themeColor="text1"/>
        </w:rPr>
        <w:t>lisans</w:t>
      </w:r>
      <w:r w:rsidR="00FE58C2" w:rsidRPr="00FF68B1">
        <w:rPr>
          <w:rFonts w:ascii="Times New Roman" w:eastAsia="Arial" w:hAnsi="Times New Roman" w:cs="Times New Roman"/>
          <w:color w:val="000000" w:themeColor="text1"/>
        </w:rPr>
        <w:t xml:space="preserve"> / </w:t>
      </w:r>
      <w:r w:rsidR="008D4B40" w:rsidRPr="00FF68B1">
        <w:rPr>
          <w:rFonts w:ascii="Times New Roman" w:eastAsia="Arial" w:hAnsi="Times New Roman" w:cs="Times New Roman"/>
          <w:color w:val="000000" w:themeColor="text1"/>
        </w:rPr>
        <w:t>lisansüstü</w:t>
      </w:r>
      <w:r w:rsidR="007B16F6" w:rsidRPr="00FF68B1">
        <w:rPr>
          <w:rFonts w:ascii="Times New Roman" w:eastAsia="Arial" w:hAnsi="Times New Roman" w:cs="Times New Roman"/>
          <w:color w:val="000000" w:themeColor="text1"/>
        </w:rPr>
        <w:t xml:space="preserve"> programı hakkında bilgi vermek.</w:t>
      </w:r>
    </w:p>
    <w:p w14:paraId="3AC18B67" w14:textId="6CC71965" w:rsidR="00EF70E3" w:rsidRPr="00FF68B1" w:rsidRDefault="00EF70E3" w:rsidP="006F15E9">
      <w:pPr>
        <w:spacing w:before="120" w:after="120" w:line="240" w:lineRule="auto"/>
        <w:ind w:firstLine="720"/>
        <w:jc w:val="both"/>
        <w:rPr>
          <w:rFonts w:ascii="Times New Roman" w:eastAsia="Arial" w:hAnsi="Times New Roman" w:cs="Times New Roman"/>
          <w:color w:val="000000" w:themeColor="text1"/>
        </w:rPr>
      </w:pPr>
      <w:r w:rsidRPr="00FF68B1">
        <w:rPr>
          <w:rFonts w:ascii="Times New Roman" w:eastAsia="Arial" w:hAnsi="Times New Roman" w:cs="Times New Roman"/>
          <w:color w:val="000000" w:themeColor="text1"/>
        </w:rPr>
        <w:t>(3) Öğrenciyi ilgili ders dönemi boyunca izlemek, performansını değerlendirmek ve başarısını artırmak amacı ile yapabilecekleri ya da akademik ihtiyaçları konusunda tavsiye vermek, ek ders ya da yaz okulu konularında tavsiyelerde bulunmak</w:t>
      </w:r>
      <w:r w:rsidR="007B16F6" w:rsidRPr="00FF68B1">
        <w:rPr>
          <w:rFonts w:ascii="Times New Roman" w:eastAsia="Arial" w:hAnsi="Times New Roman" w:cs="Times New Roman"/>
          <w:color w:val="000000" w:themeColor="text1"/>
        </w:rPr>
        <w:t>.</w:t>
      </w:r>
      <w:r w:rsidRPr="00FF68B1">
        <w:rPr>
          <w:rFonts w:ascii="Times New Roman" w:eastAsia="Arial" w:hAnsi="Times New Roman" w:cs="Times New Roman"/>
          <w:color w:val="000000" w:themeColor="text1"/>
        </w:rPr>
        <w:t xml:space="preserve"> </w:t>
      </w:r>
    </w:p>
    <w:p w14:paraId="2E0DB873" w14:textId="569CAD62" w:rsidR="00EF70E3" w:rsidRPr="00FF68B1" w:rsidRDefault="00EF70E3" w:rsidP="006F15E9">
      <w:pPr>
        <w:spacing w:before="120" w:after="120" w:line="240" w:lineRule="auto"/>
        <w:ind w:firstLine="720"/>
        <w:jc w:val="both"/>
        <w:rPr>
          <w:rFonts w:ascii="Times New Roman" w:eastAsia="Arial" w:hAnsi="Times New Roman" w:cs="Times New Roman"/>
          <w:color w:val="000000" w:themeColor="text1"/>
        </w:rPr>
      </w:pPr>
      <w:r w:rsidRPr="00FF68B1">
        <w:rPr>
          <w:rFonts w:ascii="Times New Roman" w:eastAsia="Arial" w:hAnsi="Times New Roman" w:cs="Times New Roman"/>
          <w:color w:val="000000" w:themeColor="text1"/>
        </w:rPr>
        <w:t>(4) Öğrencinin ders başarısını takip etmek ve bir sonraki dönemde alması gereken dersl</w:t>
      </w:r>
      <w:r w:rsidR="007B16F6" w:rsidRPr="00FF68B1">
        <w:rPr>
          <w:rFonts w:ascii="Times New Roman" w:eastAsia="Arial" w:hAnsi="Times New Roman" w:cs="Times New Roman"/>
          <w:color w:val="000000" w:themeColor="text1"/>
        </w:rPr>
        <w:t>er konusunda danışmanlık yapmak.</w:t>
      </w:r>
    </w:p>
    <w:p w14:paraId="5F69D8EF" w14:textId="47778FDF" w:rsidR="00EF70E3" w:rsidRPr="00FF68B1" w:rsidRDefault="00254A2E" w:rsidP="006F15E9">
      <w:pPr>
        <w:spacing w:before="120" w:after="120" w:line="240" w:lineRule="auto"/>
        <w:ind w:firstLine="720"/>
        <w:jc w:val="both"/>
        <w:rPr>
          <w:rFonts w:ascii="Times New Roman" w:eastAsia="Arial" w:hAnsi="Times New Roman" w:cs="Times New Roman"/>
          <w:color w:val="000000" w:themeColor="text1"/>
        </w:rPr>
      </w:pPr>
      <w:r w:rsidRPr="00FF68B1">
        <w:rPr>
          <w:rFonts w:ascii="Times New Roman" w:eastAsia="Arial" w:hAnsi="Times New Roman" w:cs="Times New Roman"/>
          <w:color w:val="000000" w:themeColor="text1"/>
        </w:rPr>
        <w:t>(5) Yarıyıl</w:t>
      </w:r>
      <w:r w:rsidR="00FE58C2" w:rsidRPr="00FF68B1">
        <w:rPr>
          <w:rFonts w:ascii="Times New Roman" w:eastAsia="Arial" w:hAnsi="Times New Roman" w:cs="Times New Roman"/>
          <w:color w:val="000000" w:themeColor="text1"/>
        </w:rPr>
        <w:t xml:space="preserve"> / </w:t>
      </w:r>
      <w:r w:rsidRPr="00FF68B1">
        <w:rPr>
          <w:rFonts w:ascii="Times New Roman" w:eastAsia="Arial" w:hAnsi="Times New Roman" w:cs="Times New Roman"/>
          <w:color w:val="000000" w:themeColor="text1"/>
        </w:rPr>
        <w:t>yıl</w:t>
      </w:r>
      <w:r w:rsidR="00EF70E3" w:rsidRPr="00FF68B1">
        <w:rPr>
          <w:rFonts w:ascii="Times New Roman" w:eastAsia="Arial" w:hAnsi="Times New Roman" w:cs="Times New Roman"/>
          <w:color w:val="000000" w:themeColor="text1"/>
        </w:rPr>
        <w:t>sonunda mezun durumundaki öğrencileri inc</w:t>
      </w:r>
      <w:r w:rsidR="007B16F6" w:rsidRPr="00FF68B1">
        <w:rPr>
          <w:rFonts w:ascii="Times New Roman" w:eastAsia="Arial" w:hAnsi="Times New Roman" w:cs="Times New Roman"/>
          <w:color w:val="000000" w:themeColor="text1"/>
        </w:rPr>
        <w:t>eleyerek mezuniyet onayı vermek.</w:t>
      </w:r>
    </w:p>
    <w:p w14:paraId="7AB43BC3" w14:textId="77777777" w:rsidR="00EF70E3" w:rsidRPr="00FF68B1" w:rsidRDefault="00EF70E3" w:rsidP="006F15E9">
      <w:pPr>
        <w:spacing w:before="120" w:after="120" w:line="240" w:lineRule="auto"/>
        <w:ind w:firstLine="720"/>
        <w:jc w:val="both"/>
        <w:rPr>
          <w:rFonts w:ascii="Times New Roman" w:eastAsia="Arial" w:hAnsi="Times New Roman" w:cs="Times New Roman"/>
          <w:color w:val="000000" w:themeColor="text1"/>
        </w:rPr>
      </w:pPr>
      <w:r w:rsidRPr="00FF68B1">
        <w:rPr>
          <w:rFonts w:ascii="Times New Roman" w:eastAsia="Arial" w:hAnsi="Times New Roman" w:cs="Times New Roman"/>
          <w:color w:val="000000" w:themeColor="text1"/>
        </w:rPr>
        <w:t xml:space="preserve">(6) Karşılaştığı sorunların çözüm sürecinde öğrenciye destek olmak. </w:t>
      </w:r>
    </w:p>
    <w:p w14:paraId="0AA634DB" w14:textId="5444367C" w:rsidR="006F15E9" w:rsidRPr="00FF68B1" w:rsidRDefault="006F15E9" w:rsidP="006F15E9">
      <w:pPr>
        <w:pBdr>
          <w:top w:val="nil"/>
          <w:left w:val="nil"/>
          <w:bottom w:val="nil"/>
          <w:right w:val="nil"/>
          <w:between w:val="nil"/>
        </w:pBdr>
        <w:spacing w:before="120" w:after="120" w:line="240" w:lineRule="auto"/>
        <w:ind w:firstLine="720"/>
        <w:jc w:val="both"/>
        <w:rPr>
          <w:rFonts w:ascii="Times New Roman" w:eastAsia="Arial" w:hAnsi="Times New Roman" w:cs="Times New Roman"/>
          <w:color w:val="000000" w:themeColor="text1"/>
        </w:rPr>
      </w:pPr>
      <w:r w:rsidRPr="00FF68B1">
        <w:rPr>
          <w:rFonts w:ascii="Times New Roman" w:eastAsia="Arial" w:hAnsi="Times New Roman" w:cs="Times New Roman"/>
          <w:color w:val="000000" w:themeColor="text1"/>
        </w:rPr>
        <w:t>(7) Danışmanı olduğu öğrencilerden sosyal-psikolojik sorunları olan, maddi desteğe ihtiyacı olan öğrencileri t</w:t>
      </w:r>
      <w:r w:rsidR="00FE58C2" w:rsidRPr="00FF68B1">
        <w:rPr>
          <w:rFonts w:ascii="Times New Roman" w:eastAsia="Arial" w:hAnsi="Times New Roman" w:cs="Times New Roman"/>
          <w:color w:val="000000" w:themeColor="text1"/>
        </w:rPr>
        <w:t>espit ederek birim yönetimi ve R</w:t>
      </w:r>
      <w:r w:rsidRPr="00FF68B1">
        <w:rPr>
          <w:rFonts w:ascii="Times New Roman" w:eastAsia="Arial" w:hAnsi="Times New Roman" w:cs="Times New Roman"/>
          <w:color w:val="000000" w:themeColor="text1"/>
        </w:rPr>
        <w:t>ektörlüğün ilgili birimlerine bildirmek.</w:t>
      </w:r>
    </w:p>
    <w:p w14:paraId="2546789F" w14:textId="3BA93D7E" w:rsidR="006F15E9" w:rsidRPr="00FF68B1" w:rsidRDefault="006F15E9" w:rsidP="006F15E9">
      <w:pPr>
        <w:pBdr>
          <w:top w:val="nil"/>
          <w:left w:val="nil"/>
          <w:bottom w:val="nil"/>
          <w:right w:val="nil"/>
          <w:between w:val="nil"/>
        </w:pBdr>
        <w:spacing w:before="120" w:after="120" w:line="240" w:lineRule="auto"/>
        <w:ind w:firstLine="720"/>
        <w:jc w:val="both"/>
        <w:rPr>
          <w:rFonts w:ascii="Times New Roman" w:eastAsia="Arial" w:hAnsi="Times New Roman" w:cs="Times New Roman"/>
          <w:color w:val="000000" w:themeColor="text1"/>
        </w:rPr>
      </w:pPr>
      <w:r w:rsidRPr="00FF68B1">
        <w:rPr>
          <w:rFonts w:ascii="Times New Roman" w:eastAsia="Arial" w:hAnsi="Times New Roman" w:cs="Times New Roman"/>
          <w:color w:val="000000" w:themeColor="text1"/>
        </w:rPr>
        <w:t>(8) Danışmanı olduğu öğrencileri sosyal sorumluluk projelerinde yer almak üzere yönlendirmek ve motive etmek.</w:t>
      </w:r>
    </w:p>
    <w:p w14:paraId="1B8E350B" w14:textId="78544CD5" w:rsidR="006F15E9" w:rsidRPr="00FF68B1" w:rsidRDefault="006F15E9" w:rsidP="006F15E9">
      <w:pPr>
        <w:pBdr>
          <w:top w:val="nil"/>
          <w:left w:val="nil"/>
          <w:bottom w:val="nil"/>
          <w:right w:val="nil"/>
          <w:between w:val="nil"/>
        </w:pBdr>
        <w:spacing w:before="120" w:after="120" w:line="240" w:lineRule="auto"/>
        <w:ind w:firstLine="720"/>
        <w:jc w:val="both"/>
        <w:rPr>
          <w:rFonts w:ascii="Times New Roman" w:eastAsia="Arial" w:hAnsi="Times New Roman" w:cs="Times New Roman"/>
          <w:color w:val="000000" w:themeColor="text1"/>
        </w:rPr>
      </w:pPr>
      <w:r w:rsidRPr="00FF68B1">
        <w:rPr>
          <w:rFonts w:ascii="Times New Roman" w:eastAsia="Arial" w:hAnsi="Times New Roman" w:cs="Times New Roman"/>
          <w:color w:val="000000" w:themeColor="text1"/>
        </w:rPr>
        <w:lastRenderedPageBreak/>
        <w:t>(9) Danışmanı olduğu öğrencileri bilimsel faaliyetlere katılma konusunda yönlendirmek, eğer öğrencileri kendi çalışma alanı ile ilgileniyorsa birlikte bilimsel araştırma faaliyetlerinde bulunmak.</w:t>
      </w:r>
    </w:p>
    <w:p w14:paraId="32E808CB" w14:textId="0862F12F" w:rsidR="006F15E9" w:rsidRPr="00FF68B1" w:rsidRDefault="006F15E9" w:rsidP="006F15E9">
      <w:pPr>
        <w:pBdr>
          <w:top w:val="nil"/>
          <w:left w:val="nil"/>
          <w:bottom w:val="nil"/>
          <w:right w:val="nil"/>
          <w:between w:val="nil"/>
        </w:pBdr>
        <w:spacing w:before="120" w:after="120" w:line="240" w:lineRule="auto"/>
        <w:ind w:firstLine="720"/>
        <w:jc w:val="both"/>
        <w:rPr>
          <w:rFonts w:ascii="Times New Roman" w:eastAsia="Arial" w:hAnsi="Times New Roman" w:cs="Times New Roman"/>
          <w:color w:val="000000" w:themeColor="text1"/>
        </w:rPr>
      </w:pPr>
      <w:r w:rsidRPr="00FF68B1">
        <w:rPr>
          <w:rFonts w:ascii="Times New Roman" w:eastAsia="Arial" w:hAnsi="Times New Roman" w:cs="Times New Roman"/>
          <w:color w:val="000000" w:themeColor="text1"/>
        </w:rPr>
        <w:t>(10) Sosyal, kültürel ve sportif gelişimine katkı verecek faaliyetlere yönlendirmek.</w:t>
      </w:r>
    </w:p>
    <w:p w14:paraId="6F659A1A" w14:textId="1F4FA445" w:rsidR="00EF70E3" w:rsidRPr="00FF68B1" w:rsidRDefault="00EF70E3" w:rsidP="006F15E9">
      <w:pPr>
        <w:spacing w:before="120" w:after="120" w:line="240" w:lineRule="auto"/>
        <w:ind w:firstLine="720"/>
        <w:jc w:val="both"/>
        <w:rPr>
          <w:rFonts w:ascii="Times New Roman" w:eastAsia="Arial" w:hAnsi="Times New Roman" w:cs="Times New Roman"/>
          <w:color w:val="000000" w:themeColor="text1"/>
        </w:rPr>
      </w:pPr>
      <w:r w:rsidRPr="00FF68B1">
        <w:rPr>
          <w:rFonts w:ascii="Times New Roman" w:eastAsia="Arial" w:hAnsi="Times New Roman" w:cs="Times New Roman"/>
          <w:color w:val="000000" w:themeColor="text1"/>
        </w:rPr>
        <w:t>(</w:t>
      </w:r>
      <w:r w:rsidR="006F15E9" w:rsidRPr="00FF68B1">
        <w:rPr>
          <w:rFonts w:ascii="Times New Roman" w:eastAsia="Arial" w:hAnsi="Times New Roman" w:cs="Times New Roman"/>
          <w:color w:val="000000" w:themeColor="text1"/>
        </w:rPr>
        <w:t>11</w:t>
      </w:r>
      <w:r w:rsidRPr="00FF68B1">
        <w:rPr>
          <w:rFonts w:ascii="Times New Roman" w:eastAsia="Arial" w:hAnsi="Times New Roman" w:cs="Times New Roman"/>
          <w:color w:val="000000" w:themeColor="text1"/>
        </w:rPr>
        <w:t>) Akademik danışmalar kayıt dönemi dışında, her eğitim-öğretim döneminde danışmanı oldukları öğrenciler ile e</w:t>
      </w:r>
      <w:r w:rsidR="00721C36" w:rsidRPr="00FF68B1">
        <w:rPr>
          <w:rFonts w:ascii="Times New Roman" w:eastAsia="Arial" w:hAnsi="Times New Roman" w:cs="Times New Roman"/>
          <w:color w:val="000000" w:themeColor="text1"/>
        </w:rPr>
        <w:t>n az bir kez görüşme yapmak ve bu görüşmeleri</w:t>
      </w:r>
      <w:r w:rsidR="008D4B40" w:rsidRPr="00FF68B1">
        <w:rPr>
          <w:rFonts w:ascii="Times New Roman" w:eastAsia="Arial" w:hAnsi="Times New Roman" w:cs="Times New Roman"/>
          <w:color w:val="000000" w:themeColor="text1"/>
        </w:rPr>
        <w:t xml:space="preserve"> Akademik ve Sosyal Gelişim Sistemi</w:t>
      </w:r>
      <w:r w:rsidR="00A65E11" w:rsidRPr="00FF68B1">
        <w:rPr>
          <w:rFonts w:ascii="Times New Roman" w:eastAsia="Arial" w:hAnsi="Times New Roman" w:cs="Times New Roman"/>
          <w:color w:val="000000" w:themeColor="text1"/>
        </w:rPr>
        <w:t xml:space="preserve"> </w:t>
      </w:r>
      <w:r w:rsidR="008D4B40" w:rsidRPr="00FF68B1">
        <w:rPr>
          <w:rFonts w:ascii="Times New Roman" w:eastAsia="Arial" w:hAnsi="Times New Roman" w:cs="Times New Roman"/>
          <w:color w:val="000000" w:themeColor="text1"/>
        </w:rPr>
        <w:t>(AGİS) üzerinden</w:t>
      </w:r>
      <w:r w:rsidRPr="00FF68B1">
        <w:rPr>
          <w:rFonts w:ascii="Times New Roman" w:eastAsia="Arial" w:hAnsi="Times New Roman" w:cs="Times New Roman"/>
          <w:color w:val="000000" w:themeColor="text1"/>
        </w:rPr>
        <w:t xml:space="preserve"> kayıt altına al</w:t>
      </w:r>
      <w:r w:rsidR="00721C36" w:rsidRPr="00FF68B1">
        <w:rPr>
          <w:rFonts w:ascii="Times New Roman" w:eastAsia="Arial" w:hAnsi="Times New Roman" w:cs="Times New Roman"/>
          <w:color w:val="000000" w:themeColor="text1"/>
        </w:rPr>
        <w:t>mak.</w:t>
      </w:r>
    </w:p>
    <w:p w14:paraId="07037A74" w14:textId="208F9499" w:rsidR="00A342C7" w:rsidRPr="00FF68B1" w:rsidRDefault="00EF70E3" w:rsidP="006F15E9">
      <w:pPr>
        <w:spacing w:before="120" w:after="120" w:line="240" w:lineRule="auto"/>
        <w:ind w:firstLine="720"/>
        <w:jc w:val="both"/>
        <w:rPr>
          <w:rFonts w:ascii="Times New Roman" w:eastAsia="Arial" w:hAnsi="Times New Roman" w:cs="Times New Roman"/>
          <w:color w:val="000000" w:themeColor="text1"/>
        </w:rPr>
      </w:pPr>
      <w:r w:rsidRPr="00FF68B1">
        <w:rPr>
          <w:rFonts w:ascii="Times New Roman" w:eastAsia="Arial" w:hAnsi="Times New Roman" w:cs="Times New Roman"/>
          <w:color w:val="000000" w:themeColor="text1"/>
        </w:rPr>
        <w:t>(</w:t>
      </w:r>
      <w:r w:rsidR="006F15E9" w:rsidRPr="00FF68B1">
        <w:rPr>
          <w:rFonts w:ascii="Times New Roman" w:eastAsia="Arial" w:hAnsi="Times New Roman" w:cs="Times New Roman"/>
          <w:color w:val="000000" w:themeColor="text1"/>
        </w:rPr>
        <w:t>12</w:t>
      </w:r>
      <w:r w:rsidRPr="00FF68B1">
        <w:rPr>
          <w:rFonts w:ascii="Times New Roman" w:eastAsia="Arial" w:hAnsi="Times New Roman" w:cs="Times New Roman"/>
          <w:color w:val="000000" w:themeColor="text1"/>
        </w:rPr>
        <w:t>) Akademik danışmanlar çalışma programlarında haftada en az iki saati danışmanı oldukları öğrenciler ile geçirmek üzere ayırmış olmalıdır. Bu saatlerin ne zaman olduğu ve görüşmelerin nerede gerçekleştirilebileceği bilgisi öğrenciler ile önceden paylaşılmalıdır.</w:t>
      </w:r>
    </w:p>
    <w:p w14:paraId="44C9B596" w14:textId="77777777" w:rsidR="00B21E0A" w:rsidRPr="00FF68B1" w:rsidRDefault="00B21E0A" w:rsidP="00FD1F43">
      <w:pPr>
        <w:pBdr>
          <w:top w:val="nil"/>
          <w:left w:val="nil"/>
          <w:bottom w:val="nil"/>
          <w:right w:val="nil"/>
          <w:between w:val="nil"/>
        </w:pBdr>
        <w:spacing w:before="120" w:after="120" w:line="240" w:lineRule="auto"/>
        <w:jc w:val="both"/>
        <w:rPr>
          <w:rFonts w:ascii="Times New Roman" w:eastAsia="Arial" w:hAnsi="Times New Roman" w:cs="Times New Roman"/>
          <w:color w:val="000000" w:themeColor="text1"/>
        </w:rPr>
      </w:pPr>
    </w:p>
    <w:p w14:paraId="7C194CC4" w14:textId="77777777" w:rsidR="00EF70E3" w:rsidRPr="00FF68B1" w:rsidRDefault="00EF70E3" w:rsidP="00EF70E3">
      <w:pPr>
        <w:spacing w:before="120" w:after="120" w:line="240" w:lineRule="auto"/>
        <w:ind w:firstLine="720"/>
        <w:jc w:val="both"/>
        <w:rPr>
          <w:rFonts w:ascii="Times New Roman" w:eastAsia="Arial" w:hAnsi="Times New Roman" w:cs="Times New Roman"/>
          <w:b/>
          <w:color w:val="000000" w:themeColor="text1"/>
        </w:rPr>
      </w:pPr>
      <w:r w:rsidRPr="00FF68B1">
        <w:rPr>
          <w:rFonts w:ascii="Times New Roman" w:eastAsia="Arial" w:hAnsi="Times New Roman" w:cs="Times New Roman"/>
          <w:b/>
          <w:color w:val="000000" w:themeColor="text1"/>
        </w:rPr>
        <w:t>Kariyer Danışmanının Görevleri:</w:t>
      </w:r>
    </w:p>
    <w:p w14:paraId="3F054365" w14:textId="75A1C7BC" w:rsidR="00B44A17" w:rsidRPr="00FF68B1" w:rsidRDefault="00EF70E3" w:rsidP="00B44A17">
      <w:pPr>
        <w:spacing w:before="120" w:after="120" w:line="240" w:lineRule="auto"/>
        <w:ind w:firstLine="720"/>
        <w:jc w:val="both"/>
        <w:rPr>
          <w:rFonts w:ascii="Times New Roman" w:eastAsia="Arial" w:hAnsi="Times New Roman" w:cs="Times New Roman"/>
          <w:color w:val="000000" w:themeColor="text1"/>
        </w:rPr>
      </w:pPr>
      <w:r w:rsidRPr="00FF68B1">
        <w:rPr>
          <w:rFonts w:ascii="Times New Roman" w:eastAsia="Arial" w:hAnsi="Times New Roman" w:cs="Times New Roman"/>
          <w:b/>
          <w:color w:val="000000" w:themeColor="text1"/>
        </w:rPr>
        <w:t>MADDE</w:t>
      </w:r>
      <w:r w:rsidR="002C5550" w:rsidRPr="00FF68B1">
        <w:rPr>
          <w:rFonts w:ascii="Times New Roman" w:eastAsia="Arial" w:hAnsi="Times New Roman" w:cs="Times New Roman"/>
          <w:b/>
          <w:color w:val="000000" w:themeColor="text1"/>
        </w:rPr>
        <w:t xml:space="preserve"> </w:t>
      </w:r>
      <w:r w:rsidR="00A342C7" w:rsidRPr="00FF68B1">
        <w:rPr>
          <w:rFonts w:ascii="Times New Roman" w:eastAsia="Arial" w:hAnsi="Times New Roman" w:cs="Times New Roman"/>
          <w:b/>
          <w:color w:val="000000" w:themeColor="text1"/>
        </w:rPr>
        <w:t>7</w:t>
      </w:r>
      <w:r w:rsidR="002C5550" w:rsidRPr="00FF68B1">
        <w:rPr>
          <w:rFonts w:ascii="Times New Roman" w:eastAsia="Arial" w:hAnsi="Times New Roman" w:cs="Times New Roman"/>
          <w:b/>
          <w:color w:val="000000" w:themeColor="text1"/>
        </w:rPr>
        <w:t xml:space="preserve">- </w:t>
      </w:r>
      <w:r w:rsidRPr="00FF68B1">
        <w:rPr>
          <w:rFonts w:ascii="Times New Roman" w:eastAsia="Arial" w:hAnsi="Times New Roman" w:cs="Times New Roman"/>
          <w:color w:val="000000" w:themeColor="text1"/>
        </w:rPr>
        <w:t xml:space="preserve">(1) Öğrenciyi </w:t>
      </w:r>
      <w:r w:rsidR="00A96C04" w:rsidRPr="00FF68B1">
        <w:rPr>
          <w:rFonts w:ascii="Times New Roman" w:eastAsia="Arial" w:hAnsi="Times New Roman" w:cs="Times New Roman"/>
          <w:color w:val="000000" w:themeColor="text1"/>
        </w:rPr>
        <w:t xml:space="preserve">üniversitedeki </w:t>
      </w:r>
      <w:r w:rsidRPr="00FF68B1">
        <w:rPr>
          <w:rFonts w:ascii="Times New Roman" w:eastAsia="Arial" w:hAnsi="Times New Roman" w:cs="Times New Roman"/>
          <w:color w:val="000000" w:themeColor="text1"/>
        </w:rPr>
        <w:t>öğrenim hayatı boyunca izlemek.</w:t>
      </w:r>
    </w:p>
    <w:p w14:paraId="00A093FF" w14:textId="75E721B6" w:rsidR="00EF70E3" w:rsidRPr="00FF68B1" w:rsidRDefault="00EF70E3" w:rsidP="00B44A17">
      <w:pPr>
        <w:spacing w:before="120" w:after="120" w:line="240" w:lineRule="auto"/>
        <w:ind w:firstLine="720"/>
        <w:jc w:val="both"/>
        <w:rPr>
          <w:rFonts w:ascii="Times New Roman" w:eastAsia="Arial" w:hAnsi="Times New Roman" w:cs="Times New Roman"/>
          <w:color w:val="000000" w:themeColor="text1"/>
        </w:rPr>
      </w:pPr>
      <w:r w:rsidRPr="00FF68B1">
        <w:rPr>
          <w:rFonts w:ascii="Times New Roman" w:eastAsia="Arial" w:hAnsi="Times New Roman" w:cs="Times New Roman"/>
          <w:color w:val="000000" w:themeColor="text1"/>
        </w:rPr>
        <w:t>(2) Kariyer fırsatları konusunda bilgilendirmek.</w:t>
      </w:r>
    </w:p>
    <w:p w14:paraId="7B971A15" w14:textId="3304705E" w:rsidR="00B44A17" w:rsidRPr="00FF68B1" w:rsidRDefault="00EF70E3" w:rsidP="00B44A17">
      <w:pPr>
        <w:pBdr>
          <w:top w:val="nil"/>
          <w:left w:val="nil"/>
          <w:bottom w:val="nil"/>
          <w:right w:val="nil"/>
          <w:between w:val="nil"/>
        </w:pBdr>
        <w:spacing w:before="120" w:after="120" w:line="240" w:lineRule="auto"/>
        <w:ind w:firstLine="720"/>
        <w:jc w:val="both"/>
        <w:rPr>
          <w:rFonts w:ascii="Times New Roman" w:eastAsia="Arial" w:hAnsi="Times New Roman" w:cs="Times New Roman"/>
          <w:color w:val="000000" w:themeColor="text1"/>
        </w:rPr>
      </w:pPr>
      <w:r w:rsidRPr="00FF68B1">
        <w:rPr>
          <w:rFonts w:ascii="Times New Roman" w:eastAsia="Arial" w:hAnsi="Times New Roman" w:cs="Times New Roman"/>
          <w:color w:val="000000" w:themeColor="text1"/>
        </w:rPr>
        <w:t>(3) Öğrenciye okuduğu ön-lisans</w:t>
      </w:r>
      <w:r w:rsidR="00FE58C2" w:rsidRPr="00FF68B1">
        <w:rPr>
          <w:rFonts w:ascii="Times New Roman" w:eastAsia="Arial" w:hAnsi="Times New Roman" w:cs="Times New Roman"/>
          <w:color w:val="000000" w:themeColor="text1"/>
        </w:rPr>
        <w:t xml:space="preserve"> / </w:t>
      </w:r>
      <w:r w:rsidRPr="00FF68B1">
        <w:rPr>
          <w:rFonts w:ascii="Times New Roman" w:eastAsia="Arial" w:hAnsi="Times New Roman" w:cs="Times New Roman"/>
          <w:color w:val="000000" w:themeColor="text1"/>
        </w:rPr>
        <w:t>lisans</w:t>
      </w:r>
      <w:r w:rsidR="00FE58C2" w:rsidRPr="00FF68B1">
        <w:rPr>
          <w:rFonts w:ascii="Times New Roman" w:eastAsia="Arial" w:hAnsi="Times New Roman" w:cs="Times New Roman"/>
          <w:color w:val="000000" w:themeColor="text1"/>
        </w:rPr>
        <w:t xml:space="preserve"> / </w:t>
      </w:r>
      <w:r w:rsidR="006F15E9" w:rsidRPr="00FF68B1">
        <w:rPr>
          <w:rFonts w:ascii="Times New Roman" w:eastAsia="Arial" w:hAnsi="Times New Roman" w:cs="Times New Roman"/>
          <w:color w:val="000000" w:themeColor="text1"/>
        </w:rPr>
        <w:t>lisansüstü</w:t>
      </w:r>
      <w:r w:rsidRPr="00FF68B1">
        <w:rPr>
          <w:rFonts w:ascii="Times New Roman" w:eastAsia="Arial" w:hAnsi="Times New Roman" w:cs="Times New Roman"/>
          <w:color w:val="000000" w:themeColor="text1"/>
        </w:rPr>
        <w:t xml:space="preserve"> programı hakkında bilgi vermek.</w:t>
      </w:r>
    </w:p>
    <w:p w14:paraId="11F4FB87" w14:textId="7345A3AE" w:rsidR="00B44A17" w:rsidRPr="00FF68B1" w:rsidRDefault="00EF70E3" w:rsidP="00B44A17">
      <w:pPr>
        <w:pBdr>
          <w:top w:val="nil"/>
          <w:left w:val="nil"/>
          <w:bottom w:val="nil"/>
          <w:right w:val="nil"/>
          <w:between w:val="nil"/>
        </w:pBdr>
        <w:spacing w:before="120" w:after="120" w:line="240" w:lineRule="auto"/>
        <w:ind w:firstLine="720"/>
        <w:jc w:val="both"/>
        <w:rPr>
          <w:rFonts w:ascii="Times New Roman" w:eastAsia="Arial" w:hAnsi="Times New Roman" w:cs="Times New Roman"/>
          <w:color w:val="000000" w:themeColor="text1"/>
        </w:rPr>
      </w:pPr>
      <w:r w:rsidRPr="00FF68B1">
        <w:rPr>
          <w:rFonts w:ascii="Times New Roman" w:eastAsia="Arial" w:hAnsi="Times New Roman" w:cs="Times New Roman"/>
          <w:color w:val="000000" w:themeColor="text1"/>
        </w:rPr>
        <w:t xml:space="preserve">(4) Danışman, danışmanı olduğu öğrencilerin, staj ve uygulamalarda karşılaştıkları sorunları çözümü için ilgili Bölüm Başkanı ve </w:t>
      </w:r>
      <w:r w:rsidR="00C45B23" w:rsidRPr="00FF68B1">
        <w:rPr>
          <w:rFonts w:ascii="Times New Roman" w:eastAsia="Arial" w:hAnsi="Times New Roman" w:cs="Times New Roman"/>
          <w:color w:val="000000" w:themeColor="text1"/>
        </w:rPr>
        <w:t xml:space="preserve">Enstitü/ Fakülte / Yüksekokul/ Konservatuvar/ Meslek Yüksekokulu </w:t>
      </w:r>
      <w:r w:rsidRPr="00FF68B1">
        <w:rPr>
          <w:rFonts w:ascii="Times New Roman" w:eastAsia="Arial" w:hAnsi="Times New Roman" w:cs="Times New Roman"/>
          <w:color w:val="000000" w:themeColor="text1"/>
        </w:rPr>
        <w:t>yönetimi nezdinde gerekli girişimlerde bulunmak.</w:t>
      </w:r>
    </w:p>
    <w:p w14:paraId="1DF4FFA5" w14:textId="7C6B580F" w:rsidR="00B44A17" w:rsidRPr="00FF68B1" w:rsidRDefault="00EF70E3" w:rsidP="00B44A17">
      <w:pPr>
        <w:pBdr>
          <w:top w:val="nil"/>
          <w:left w:val="nil"/>
          <w:bottom w:val="nil"/>
          <w:right w:val="nil"/>
          <w:between w:val="nil"/>
        </w:pBdr>
        <w:spacing w:before="120" w:after="120" w:line="240" w:lineRule="auto"/>
        <w:ind w:firstLine="720"/>
        <w:jc w:val="both"/>
        <w:rPr>
          <w:rFonts w:ascii="Times New Roman" w:eastAsia="Arial" w:hAnsi="Times New Roman" w:cs="Times New Roman"/>
          <w:color w:val="000000" w:themeColor="text1"/>
        </w:rPr>
      </w:pPr>
      <w:r w:rsidRPr="00FF68B1">
        <w:rPr>
          <w:rFonts w:ascii="Times New Roman" w:eastAsia="Arial" w:hAnsi="Times New Roman" w:cs="Times New Roman"/>
          <w:color w:val="000000" w:themeColor="text1"/>
        </w:rPr>
        <w:t>(5) Öğrencileri, yurtdışı eğitim olanakları, staj imkânları</w:t>
      </w:r>
      <w:r w:rsidR="006F15E9" w:rsidRPr="00FF68B1">
        <w:rPr>
          <w:rFonts w:ascii="Times New Roman" w:eastAsia="Arial" w:hAnsi="Times New Roman" w:cs="Times New Roman"/>
          <w:color w:val="000000" w:themeColor="text1"/>
        </w:rPr>
        <w:t xml:space="preserve"> </w:t>
      </w:r>
      <w:r w:rsidRPr="00FF68B1">
        <w:rPr>
          <w:rFonts w:ascii="Times New Roman" w:eastAsia="Arial" w:hAnsi="Times New Roman" w:cs="Times New Roman"/>
          <w:color w:val="000000" w:themeColor="text1"/>
        </w:rPr>
        <w:t>ve diğer konularda uzman birimlere yönlendirmek.</w:t>
      </w:r>
    </w:p>
    <w:p w14:paraId="4393BA40" w14:textId="4C5E437F" w:rsidR="006F15E9" w:rsidRPr="00FF68B1" w:rsidRDefault="006F15E9" w:rsidP="006F15E9">
      <w:pPr>
        <w:pBdr>
          <w:top w:val="nil"/>
          <w:left w:val="nil"/>
          <w:bottom w:val="nil"/>
          <w:right w:val="nil"/>
          <w:between w:val="nil"/>
        </w:pBdr>
        <w:spacing w:before="120" w:after="120" w:line="240" w:lineRule="auto"/>
        <w:ind w:firstLine="720"/>
        <w:jc w:val="both"/>
        <w:rPr>
          <w:rFonts w:ascii="Times New Roman" w:eastAsia="Arial" w:hAnsi="Times New Roman" w:cs="Times New Roman"/>
          <w:color w:val="000000" w:themeColor="text1"/>
        </w:rPr>
      </w:pPr>
      <w:r w:rsidRPr="00FF68B1">
        <w:rPr>
          <w:rFonts w:ascii="Times New Roman" w:eastAsia="Arial" w:hAnsi="Times New Roman" w:cs="Times New Roman"/>
          <w:color w:val="000000" w:themeColor="text1"/>
        </w:rPr>
        <w:t>(</w:t>
      </w:r>
      <w:r w:rsidR="0078107E" w:rsidRPr="00FF68B1">
        <w:rPr>
          <w:rFonts w:ascii="Times New Roman" w:eastAsia="Arial" w:hAnsi="Times New Roman" w:cs="Times New Roman"/>
          <w:color w:val="000000" w:themeColor="text1"/>
        </w:rPr>
        <w:t>6</w:t>
      </w:r>
      <w:r w:rsidRPr="00FF68B1">
        <w:rPr>
          <w:rFonts w:ascii="Times New Roman" w:eastAsia="Arial" w:hAnsi="Times New Roman" w:cs="Times New Roman"/>
          <w:color w:val="000000" w:themeColor="text1"/>
        </w:rPr>
        <w:t>) Kendi kariyer danışmanı olduğu mezun ve üst dönem öğrencileriyle, alt dönem öğrencileri arasındaki iletişimi sağlayarak akran danışmanlığı modeli ile öğrencilerinin gelişimine katkıda bulunmak.</w:t>
      </w:r>
    </w:p>
    <w:p w14:paraId="0719EE54" w14:textId="220D3F42" w:rsidR="000A42A0" w:rsidRPr="00FF68B1" w:rsidRDefault="00EF70E3" w:rsidP="0078107E">
      <w:pPr>
        <w:pBdr>
          <w:top w:val="nil"/>
          <w:left w:val="nil"/>
          <w:bottom w:val="nil"/>
          <w:right w:val="nil"/>
          <w:between w:val="nil"/>
        </w:pBdr>
        <w:spacing w:before="120" w:after="120" w:line="240" w:lineRule="auto"/>
        <w:ind w:firstLine="720"/>
        <w:jc w:val="both"/>
        <w:rPr>
          <w:rFonts w:ascii="Times New Roman" w:eastAsia="Arial" w:hAnsi="Times New Roman" w:cs="Times New Roman"/>
          <w:color w:val="000000" w:themeColor="text1"/>
        </w:rPr>
      </w:pPr>
      <w:r w:rsidRPr="00FF68B1">
        <w:rPr>
          <w:rFonts w:ascii="Times New Roman" w:eastAsia="Arial" w:hAnsi="Times New Roman" w:cs="Times New Roman"/>
          <w:color w:val="000000" w:themeColor="text1"/>
        </w:rPr>
        <w:t>(</w:t>
      </w:r>
      <w:r w:rsidR="0078107E" w:rsidRPr="00FF68B1">
        <w:rPr>
          <w:rFonts w:ascii="Times New Roman" w:eastAsia="Arial" w:hAnsi="Times New Roman" w:cs="Times New Roman"/>
          <w:color w:val="000000" w:themeColor="text1"/>
        </w:rPr>
        <w:t>7</w:t>
      </w:r>
      <w:r w:rsidRPr="00FF68B1">
        <w:rPr>
          <w:rFonts w:ascii="Times New Roman" w:eastAsia="Arial" w:hAnsi="Times New Roman" w:cs="Times New Roman"/>
          <w:color w:val="000000" w:themeColor="text1"/>
        </w:rPr>
        <w:t>) Yapacağı tüm faaliyetlerde, SCÜ Kariyer Planlama Uygulama ve Araştırma Merkez Müdürlüğünü bilgilendirmek, Merkez ile koordineli çalışmak.</w:t>
      </w:r>
    </w:p>
    <w:p w14:paraId="23E19A5D" w14:textId="77777777" w:rsidR="00EF70E3" w:rsidRPr="00FF68B1" w:rsidRDefault="00EF70E3" w:rsidP="00EF70E3">
      <w:pPr>
        <w:spacing w:before="120" w:after="120" w:line="240" w:lineRule="auto"/>
        <w:ind w:left="360" w:firstLine="360"/>
        <w:jc w:val="center"/>
        <w:rPr>
          <w:rFonts w:ascii="Times New Roman" w:eastAsia="Arial" w:hAnsi="Times New Roman" w:cs="Times New Roman"/>
          <w:b/>
          <w:color w:val="000000" w:themeColor="text1"/>
        </w:rPr>
      </w:pPr>
      <w:r w:rsidRPr="00FF68B1">
        <w:rPr>
          <w:rFonts w:ascii="Times New Roman" w:eastAsia="Arial" w:hAnsi="Times New Roman" w:cs="Times New Roman"/>
          <w:b/>
          <w:color w:val="000000" w:themeColor="text1"/>
        </w:rPr>
        <w:t>ÜÇÜNCÜ BÖLÜM</w:t>
      </w:r>
    </w:p>
    <w:p w14:paraId="20A3726A" w14:textId="20EBB09D" w:rsidR="00EF70E3" w:rsidRPr="00FF68B1" w:rsidRDefault="00EF70E3" w:rsidP="00EF70E3">
      <w:pPr>
        <w:spacing w:before="120" w:after="120" w:line="240" w:lineRule="auto"/>
        <w:ind w:left="360" w:firstLine="360"/>
        <w:jc w:val="center"/>
        <w:rPr>
          <w:rFonts w:ascii="Times New Roman" w:eastAsia="Arial" w:hAnsi="Times New Roman" w:cs="Times New Roman"/>
          <w:b/>
          <w:color w:val="000000" w:themeColor="text1"/>
        </w:rPr>
      </w:pPr>
      <w:r w:rsidRPr="00FF68B1">
        <w:rPr>
          <w:rFonts w:ascii="Times New Roman" w:eastAsia="Arial" w:hAnsi="Times New Roman" w:cs="Times New Roman"/>
          <w:b/>
          <w:color w:val="000000" w:themeColor="text1"/>
        </w:rPr>
        <w:t>Çeşitli ve Son Hükümler</w:t>
      </w:r>
    </w:p>
    <w:p w14:paraId="0000003D" w14:textId="0B0D8491" w:rsidR="006637F1" w:rsidRPr="00FF68B1" w:rsidRDefault="002C5550" w:rsidP="00EF70E3">
      <w:pPr>
        <w:spacing w:before="120" w:after="120" w:line="240" w:lineRule="auto"/>
        <w:ind w:left="360" w:firstLine="360"/>
        <w:jc w:val="both"/>
        <w:rPr>
          <w:rFonts w:ascii="Times New Roman" w:eastAsia="Arial" w:hAnsi="Times New Roman" w:cs="Times New Roman"/>
          <w:b/>
          <w:color w:val="000000" w:themeColor="text1"/>
        </w:rPr>
      </w:pPr>
      <w:r w:rsidRPr="00FF68B1">
        <w:rPr>
          <w:rFonts w:ascii="Times New Roman" w:eastAsia="Arial" w:hAnsi="Times New Roman" w:cs="Times New Roman"/>
          <w:b/>
          <w:color w:val="000000" w:themeColor="text1"/>
        </w:rPr>
        <w:t>Denetim</w:t>
      </w:r>
    </w:p>
    <w:p w14:paraId="0000003E" w14:textId="5A5866D1" w:rsidR="006637F1" w:rsidRPr="00FF68B1" w:rsidRDefault="00EF70E3" w:rsidP="00EF70E3">
      <w:pPr>
        <w:spacing w:before="120" w:after="120" w:line="240" w:lineRule="auto"/>
        <w:ind w:left="360" w:firstLine="360"/>
        <w:jc w:val="both"/>
        <w:rPr>
          <w:rFonts w:ascii="Times New Roman" w:eastAsia="Arial" w:hAnsi="Times New Roman" w:cs="Times New Roman"/>
          <w:color w:val="000000" w:themeColor="text1"/>
        </w:rPr>
      </w:pPr>
      <w:r w:rsidRPr="00FF68B1">
        <w:rPr>
          <w:rFonts w:ascii="Times New Roman" w:eastAsia="Arial" w:hAnsi="Times New Roman" w:cs="Times New Roman"/>
          <w:b/>
          <w:color w:val="000000" w:themeColor="text1"/>
        </w:rPr>
        <w:t>MADDE</w:t>
      </w:r>
      <w:r w:rsidR="002C5550" w:rsidRPr="00FF68B1">
        <w:rPr>
          <w:rFonts w:ascii="Times New Roman" w:eastAsia="Arial" w:hAnsi="Times New Roman" w:cs="Times New Roman"/>
          <w:b/>
          <w:color w:val="000000" w:themeColor="text1"/>
        </w:rPr>
        <w:t xml:space="preserve"> 9-</w:t>
      </w:r>
      <w:r w:rsidR="000640B1" w:rsidRPr="00FF68B1">
        <w:rPr>
          <w:rFonts w:ascii="Times New Roman" w:eastAsia="Arial" w:hAnsi="Times New Roman" w:cs="Times New Roman"/>
          <w:color w:val="000000" w:themeColor="text1"/>
        </w:rPr>
        <w:t xml:space="preserve"> </w:t>
      </w:r>
      <w:r w:rsidR="00A342C7" w:rsidRPr="00FF68B1">
        <w:rPr>
          <w:rFonts w:ascii="Times New Roman" w:eastAsia="Arial" w:hAnsi="Times New Roman" w:cs="Times New Roman"/>
          <w:color w:val="000000" w:themeColor="text1"/>
        </w:rPr>
        <w:t xml:space="preserve">(1) </w:t>
      </w:r>
      <w:r w:rsidR="002C5550" w:rsidRPr="00FF68B1">
        <w:rPr>
          <w:rFonts w:ascii="Times New Roman" w:eastAsia="Arial" w:hAnsi="Times New Roman" w:cs="Times New Roman"/>
          <w:color w:val="000000" w:themeColor="text1"/>
        </w:rPr>
        <w:t xml:space="preserve">Danışmanlık görev ve faaliyetlerinin denetimi, ilgili </w:t>
      </w:r>
      <w:r w:rsidR="00C45B23" w:rsidRPr="00FF68B1">
        <w:rPr>
          <w:rFonts w:ascii="Times New Roman" w:eastAsia="Arial" w:hAnsi="Times New Roman" w:cs="Times New Roman"/>
          <w:color w:val="000000" w:themeColor="text1"/>
        </w:rPr>
        <w:t>Enstitü/ Fakülte / Yüksekokul/ Konservatuvar/  Meslek Yüksekokulu</w:t>
      </w:r>
      <w:r w:rsidR="002C5550" w:rsidRPr="00FF68B1">
        <w:rPr>
          <w:rFonts w:ascii="Times New Roman" w:eastAsia="Arial" w:hAnsi="Times New Roman" w:cs="Times New Roman"/>
          <w:color w:val="000000" w:themeColor="text1"/>
        </w:rPr>
        <w:t xml:space="preserve"> Bölüm ya da program </w:t>
      </w:r>
      <w:r w:rsidR="004B2EEF" w:rsidRPr="00FF68B1">
        <w:rPr>
          <w:rFonts w:ascii="Times New Roman" w:eastAsia="Arial" w:hAnsi="Times New Roman" w:cs="Times New Roman"/>
          <w:color w:val="000000" w:themeColor="text1"/>
        </w:rPr>
        <w:t>b</w:t>
      </w:r>
      <w:r w:rsidR="002C5550" w:rsidRPr="00FF68B1">
        <w:rPr>
          <w:rFonts w:ascii="Times New Roman" w:eastAsia="Arial" w:hAnsi="Times New Roman" w:cs="Times New Roman"/>
          <w:color w:val="000000" w:themeColor="text1"/>
        </w:rPr>
        <w:t>aşkanlıkları ve yetkili birim yöneticileri tarafından yapılır. Yönergede belirtilen görevleri yerine getirmeyen danışman hakkında yürürlükteki disiplin hükümleri uygulanır</w:t>
      </w:r>
      <w:r w:rsidR="00DB6B5B" w:rsidRPr="00FF68B1">
        <w:rPr>
          <w:rFonts w:ascii="Times New Roman" w:eastAsia="Arial" w:hAnsi="Times New Roman" w:cs="Times New Roman"/>
          <w:color w:val="000000" w:themeColor="text1"/>
        </w:rPr>
        <w:t>.</w:t>
      </w:r>
    </w:p>
    <w:p w14:paraId="0000003F" w14:textId="77777777" w:rsidR="006637F1" w:rsidRPr="00FF68B1" w:rsidRDefault="002C5550" w:rsidP="00EF70E3">
      <w:pPr>
        <w:spacing w:before="120" w:after="120" w:line="240" w:lineRule="auto"/>
        <w:ind w:left="360" w:firstLine="360"/>
        <w:jc w:val="both"/>
        <w:rPr>
          <w:rFonts w:ascii="Times New Roman" w:eastAsia="Arial" w:hAnsi="Times New Roman" w:cs="Times New Roman"/>
          <w:b/>
          <w:color w:val="000000" w:themeColor="text1"/>
        </w:rPr>
      </w:pPr>
      <w:r w:rsidRPr="00FF68B1">
        <w:rPr>
          <w:rFonts w:ascii="Times New Roman" w:eastAsia="Arial" w:hAnsi="Times New Roman" w:cs="Times New Roman"/>
          <w:b/>
          <w:color w:val="000000" w:themeColor="text1"/>
        </w:rPr>
        <w:t>Hüküm Bulunmayan Haller</w:t>
      </w:r>
    </w:p>
    <w:p w14:paraId="00000040" w14:textId="27A871F2" w:rsidR="006637F1" w:rsidRPr="00FF68B1" w:rsidRDefault="00EF70E3" w:rsidP="00EF70E3">
      <w:pPr>
        <w:spacing w:before="120" w:after="120" w:line="240" w:lineRule="auto"/>
        <w:ind w:left="360" w:firstLine="360"/>
        <w:jc w:val="both"/>
        <w:rPr>
          <w:rFonts w:ascii="Times New Roman" w:eastAsia="Arial" w:hAnsi="Times New Roman" w:cs="Times New Roman"/>
          <w:color w:val="000000" w:themeColor="text1"/>
        </w:rPr>
      </w:pPr>
      <w:r w:rsidRPr="00FF68B1">
        <w:rPr>
          <w:rFonts w:ascii="Times New Roman" w:eastAsia="Arial" w:hAnsi="Times New Roman" w:cs="Times New Roman"/>
          <w:b/>
          <w:color w:val="000000" w:themeColor="text1"/>
        </w:rPr>
        <w:t>MADDE</w:t>
      </w:r>
      <w:r w:rsidR="002C68C4" w:rsidRPr="00FF68B1">
        <w:rPr>
          <w:rFonts w:ascii="Times New Roman" w:eastAsia="Arial" w:hAnsi="Times New Roman" w:cs="Times New Roman"/>
          <w:b/>
          <w:color w:val="000000" w:themeColor="text1"/>
        </w:rPr>
        <w:t xml:space="preserve"> </w:t>
      </w:r>
      <w:r w:rsidR="002C5550" w:rsidRPr="00FF68B1">
        <w:rPr>
          <w:rFonts w:ascii="Times New Roman" w:eastAsia="Arial" w:hAnsi="Times New Roman" w:cs="Times New Roman"/>
          <w:b/>
          <w:color w:val="000000" w:themeColor="text1"/>
        </w:rPr>
        <w:t>10-</w:t>
      </w:r>
      <w:r w:rsidR="002C5550" w:rsidRPr="00FF68B1">
        <w:rPr>
          <w:rFonts w:ascii="Times New Roman" w:eastAsia="Arial" w:hAnsi="Times New Roman" w:cs="Times New Roman"/>
          <w:color w:val="000000" w:themeColor="text1"/>
        </w:rPr>
        <w:t xml:space="preserve"> </w:t>
      </w:r>
      <w:r w:rsidR="00A342C7" w:rsidRPr="00FF68B1">
        <w:rPr>
          <w:rFonts w:ascii="Times New Roman" w:eastAsia="Arial" w:hAnsi="Times New Roman" w:cs="Times New Roman"/>
          <w:color w:val="000000" w:themeColor="text1"/>
        </w:rPr>
        <w:t xml:space="preserve">(1) </w:t>
      </w:r>
      <w:r w:rsidR="002C5550" w:rsidRPr="00FF68B1">
        <w:rPr>
          <w:rFonts w:ascii="Times New Roman" w:eastAsia="Arial" w:hAnsi="Times New Roman" w:cs="Times New Roman"/>
          <w:color w:val="000000" w:themeColor="text1"/>
        </w:rPr>
        <w:t>Bu yönergede hüküm bulunmayan hallerde, Sivas Cumhuriyet Üniversitesi Ön Lisans ve Lisans Eğitim-Öğretim ve Sınav Yönetmeliği</w:t>
      </w:r>
      <w:r w:rsidR="006D500E" w:rsidRPr="00FF68B1">
        <w:rPr>
          <w:rFonts w:ascii="Times New Roman" w:eastAsia="Arial" w:hAnsi="Times New Roman" w:cs="Times New Roman"/>
          <w:color w:val="000000" w:themeColor="text1"/>
        </w:rPr>
        <w:t>,</w:t>
      </w:r>
      <w:r w:rsidR="0017608F" w:rsidRPr="00FF68B1">
        <w:rPr>
          <w:rFonts w:ascii="Times New Roman" w:eastAsia="Arial" w:hAnsi="Times New Roman" w:cs="Times New Roman"/>
          <w:color w:val="000000" w:themeColor="text1"/>
        </w:rPr>
        <w:t xml:space="preserve"> Sivas Cumhuriyet Üniversitesi Lisansüstü Eğitim ve Öğretim Yönetmeliği</w:t>
      </w:r>
      <w:r w:rsidR="002C5550" w:rsidRPr="00FF68B1">
        <w:rPr>
          <w:rFonts w:ascii="Times New Roman" w:eastAsia="Arial" w:hAnsi="Times New Roman" w:cs="Times New Roman"/>
          <w:color w:val="000000" w:themeColor="text1"/>
        </w:rPr>
        <w:t xml:space="preserve"> ve Senato kararları uygulanır. </w:t>
      </w:r>
    </w:p>
    <w:p w14:paraId="00000041" w14:textId="77777777" w:rsidR="006637F1" w:rsidRPr="00FF68B1" w:rsidRDefault="002C5550" w:rsidP="00EF70E3">
      <w:pPr>
        <w:spacing w:before="120" w:after="120" w:line="240" w:lineRule="auto"/>
        <w:ind w:left="360" w:firstLine="360"/>
        <w:jc w:val="both"/>
        <w:rPr>
          <w:rFonts w:ascii="Times New Roman" w:eastAsia="Arial" w:hAnsi="Times New Roman" w:cs="Times New Roman"/>
          <w:b/>
          <w:color w:val="000000" w:themeColor="text1"/>
        </w:rPr>
      </w:pPr>
      <w:r w:rsidRPr="00FF68B1">
        <w:rPr>
          <w:rFonts w:ascii="Times New Roman" w:eastAsia="Arial" w:hAnsi="Times New Roman" w:cs="Times New Roman"/>
          <w:b/>
          <w:color w:val="000000" w:themeColor="text1"/>
        </w:rPr>
        <w:t>Yürürlük</w:t>
      </w:r>
    </w:p>
    <w:p w14:paraId="00000042" w14:textId="5FF48A0E" w:rsidR="006637F1" w:rsidRPr="00FF68B1" w:rsidRDefault="00EF70E3" w:rsidP="00EF70E3">
      <w:pPr>
        <w:spacing w:before="120" w:after="120" w:line="240" w:lineRule="auto"/>
        <w:ind w:left="360" w:firstLine="360"/>
        <w:jc w:val="both"/>
        <w:rPr>
          <w:rFonts w:ascii="Times New Roman" w:eastAsia="Arial" w:hAnsi="Times New Roman" w:cs="Times New Roman"/>
          <w:color w:val="000000" w:themeColor="text1"/>
        </w:rPr>
      </w:pPr>
      <w:r w:rsidRPr="00FF68B1">
        <w:rPr>
          <w:rFonts w:ascii="Times New Roman" w:eastAsia="Arial" w:hAnsi="Times New Roman" w:cs="Times New Roman"/>
          <w:b/>
          <w:color w:val="000000" w:themeColor="text1"/>
        </w:rPr>
        <w:t>MADDE</w:t>
      </w:r>
      <w:r w:rsidR="002C5550" w:rsidRPr="00FF68B1">
        <w:rPr>
          <w:rFonts w:ascii="Times New Roman" w:eastAsia="Arial" w:hAnsi="Times New Roman" w:cs="Times New Roman"/>
          <w:b/>
          <w:color w:val="000000" w:themeColor="text1"/>
        </w:rPr>
        <w:t xml:space="preserve"> 11-</w:t>
      </w:r>
      <w:r w:rsidR="002C5550" w:rsidRPr="00FF68B1">
        <w:rPr>
          <w:rFonts w:ascii="Times New Roman" w:eastAsia="Arial" w:hAnsi="Times New Roman" w:cs="Times New Roman"/>
          <w:color w:val="000000" w:themeColor="text1"/>
        </w:rPr>
        <w:t xml:space="preserve"> </w:t>
      </w:r>
      <w:r w:rsidR="009C1A66" w:rsidRPr="00FF68B1">
        <w:rPr>
          <w:rFonts w:ascii="Times New Roman" w:eastAsia="Arial" w:hAnsi="Times New Roman" w:cs="Times New Roman"/>
          <w:color w:val="000000" w:themeColor="text1"/>
        </w:rPr>
        <w:t xml:space="preserve">(1) </w:t>
      </w:r>
      <w:r w:rsidR="002C5550" w:rsidRPr="00FF68B1">
        <w:rPr>
          <w:rFonts w:ascii="Times New Roman" w:eastAsia="Arial" w:hAnsi="Times New Roman" w:cs="Times New Roman"/>
          <w:color w:val="000000" w:themeColor="text1"/>
        </w:rPr>
        <w:t>Bu Yönerge Senato</w:t>
      </w:r>
      <w:r w:rsidR="00FD1F43" w:rsidRPr="00FF68B1">
        <w:rPr>
          <w:rFonts w:ascii="Times New Roman" w:eastAsia="Arial" w:hAnsi="Times New Roman" w:cs="Times New Roman"/>
          <w:color w:val="000000" w:themeColor="text1"/>
        </w:rPr>
        <w:t>’</w:t>
      </w:r>
      <w:r w:rsidR="002C5550" w:rsidRPr="00FF68B1">
        <w:rPr>
          <w:rFonts w:ascii="Times New Roman" w:eastAsia="Arial" w:hAnsi="Times New Roman" w:cs="Times New Roman"/>
          <w:color w:val="000000" w:themeColor="text1"/>
        </w:rPr>
        <w:t>da kabul edildiği</w:t>
      </w:r>
      <w:r w:rsidR="002342BA">
        <w:rPr>
          <w:rFonts w:ascii="Times New Roman" w:eastAsia="Arial" w:hAnsi="Times New Roman" w:cs="Times New Roman"/>
          <w:color w:val="000000" w:themeColor="text1"/>
        </w:rPr>
        <w:t xml:space="preserve"> 04.03.2026 tarihinden itibaren </w:t>
      </w:r>
      <w:r w:rsidR="002C5550" w:rsidRPr="00FF68B1">
        <w:rPr>
          <w:rFonts w:ascii="Times New Roman" w:eastAsia="Arial" w:hAnsi="Times New Roman" w:cs="Times New Roman"/>
          <w:color w:val="000000" w:themeColor="text1"/>
        </w:rPr>
        <w:t>yürürlüğe girer.</w:t>
      </w:r>
    </w:p>
    <w:p w14:paraId="00000043" w14:textId="77777777" w:rsidR="006637F1" w:rsidRPr="00FF68B1" w:rsidRDefault="002C5550" w:rsidP="00EF70E3">
      <w:pPr>
        <w:spacing w:before="120" w:after="120" w:line="240" w:lineRule="auto"/>
        <w:ind w:left="360" w:firstLine="360"/>
        <w:jc w:val="both"/>
        <w:rPr>
          <w:rFonts w:ascii="Times New Roman" w:eastAsia="Arial" w:hAnsi="Times New Roman" w:cs="Times New Roman"/>
          <w:b/>
          <w:color w:val="000000" w:themeColor="text1"/>
        </w:rPr>
      </w:pPr>
      <w:r w:rsidRPr="00FF68B1">
        <w:rPr>
          <w:rFonts w:ascii="Times New Roman" w:eastAsia="Arial" w:hAnsi="Times New Roman" w:cs="Times New Roman"/>
          <w:b/>
          <w:color w:val="000000" w:themeColor="text1"/>
        </w:rPr>
        <w:t>Yürütme</w:t>
      </w:r>
    </w:p>
    <w:p w14:paraId="00000044" w14:textId="34467827" w:rsidR="006637F1" w:rsidRPr="00FF68B1" w:rsidRDefault="00EF70E3" w:rsidP="00EF70E3">
      <w:pPr>
        <w:spacing w:before="120" w:after="120" w:line="240" w:lineRule="auto"/>
        <w:ind w:left="360" w:firstLine="360"/>
        <w:jc w:val="both"/>
        <w:rPr>
          <w:rFonts w:ascii="Times New Roman" w:eastAsia="Arial" w:hAnsi="Times New Roman" w:cs="Times New Roman"/>
          <w:color w:val="000000" w:themeColor="text1"/>
        </w:rPr>
      </w:pPr>
      <w:r w:rsidRPr="00FF68B1">
        <w:rPr>
          <w:rFonts w:ascii="Times New Roman" w:eastAsia="Arial" w:hAnsi="Times New Roman" w:cs="Times New Roman"/>
          <w:b/>
          <w:color w:val="000000" w:themeColor="text1"/>
        </w:rPr>
        <w:t>MADDE</w:t>
      </w:r>
      <w:r w:rsidR="002C5550" w:rsidRPr="00FF68B1">
        <w:rPr>
          <w:rFonts w:ascii="Times New Roman" w:eastAsia="Arial" w:hAnsi="Times New Roman" w:cs="Times New Roman"/>
          <w:b/>
          <w:color w:val="000000" w:themeColor="text1"/>
        </w:rPr>
        <w:t xml:space="preserve"> 12-</w:t>
      </w:r>
      <w:r w:rsidR="002C5550" w:rsidRPr="00FF68B1">
        <w:rPr>
          <w:rFonts w:ascii="Times New Roman" w:eastAsia="Arial" w:hAnsi="Times New Roman" w:cs="Times New Roman"/>
          <w:color w:val="000000" w:themeColor="text1"/>
        </w:rPr>
        <w:t xml:space="preserve"> </w:t>
      </w:r>
      <w:r w:rsidR="009C1A66" w:rsidRPr="00FF68B1">
        <w:rPr>
          <w:rFonts w:ascii="Times New Roman" w:eastAsia="Arial" w:hAnsi="Times New Roman" w:cs="Times New Roman"/>
          <w:color w:val="000000" w:themeColor="text1"/>
        </w:rPr>
        <w:t xml:space="preserve">(1) </w:t>
      </w:r>
      <w:r w:rsidR="002C5550" w:rsidRPr="00FF68B1">
        <w:rPr>
          <w:rFonts w:ascii="Times New Roman" w:eastAsia="Arial" w:hAnsi="Times New Roman" w:cs="Times New Roman"/>
          <w:color w:val="000000" w:themeColor="text1"/>
        </w:rPr>
        <w:t>Bu Yönerge hükümlerini, Sivas Cumhuriyet Üniversitesi Rektörü yürütür.</w:t>
      </w:r>
    </w:p>
    <w:p w14:paraId="0E7C46B7" w14:textId="50B18617" w:rsidR="00A65E11" w:rsidRPr="00FF68B1" w:rsidRDefault="00A65E11" w:rsidP="00EF70E3">
      <w:pPr>
        <w:spacing w:before="120" w:after="120" w:line="240" w:lineRule="auto"/>
        <w:ind w:left="360" w:firstLine="360"/>
        <w:jc w:val="both"/>
        <w:rPr>
          <w:rFonts w:ascii="Times New Roman" w:eastAsia="Arial" w:hAnsi="Times New Roman" w:cs="Times New Roman"/>
          <w:color w:val="000000" w:themeColor="text1"/>
        </w:rPr>
      </w:pPr>
    </w:p>
    <w:p w14:paraId="4571EF41" w14:textId="3EF474B8" w:rsidR="00A65E11" w:rsidRPr="00FF68B1" w:rsidRDefault="00A65E11" w:rsidP="00EF70E3">
      <w:pPr>
        <w:spacing w:before="120" w:after="120" w:line="240" w:lineRule="auto"/>
        <w:ind w:left="360" w:firstLine="360"/>
        <w:jc w:val="both"/>
        <w:rPr>
          <w:rFonts w:ascii="Times New Roman" w:eastAsia="Arial" w:hAnsi="Times New Roman" w:cs="Times New Roman"/>
          <w:color w:val="000000" w:themeColor="text1"/>
        </w:rPr>
      </w:pPr>
    </w:p>
    <w:p w14:paraId="432E8418" w14:textId="6A8E70F8" w:rsidR="00A65E11" w:rsidRPr="00FF68B1" w:rsidRDefault="00A65E11" w:rsidP="00EF70E3">
      <w:pPr>
        <w:spacing w:before="120" w:after="120" w:line="240" w:lineRule="auto"/>
        <w:ind w:left="360" w:firstLine="360"/>
        <w:jc w:val="both"/>
        <w:rPr>
          <w:rFonts w:ascii="Times New Roman" w:eastAsia="Arial" w:hAnsi="Times New Roman" w:cs="Times New Roman"/>
          <w:color w:val="000000" w:themeColor="text1"/>
        </w:rPr>
      </w:pPr>
    </w:p>
    <w:sectPr w:rsidR="00A65E11" w:rsidRPr="00FF68B1">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B387E"/>
    <w:multiLevelType w:val="multilevel"/>
    <w:tmpl w:val="D324C7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ED6408"/>
    <w:multiLevelType w:val="multilevel"/>
    <w:tmpl w:val="932C92FA"/>
    <w:lvl w:ilvl="0">
      <w:start w:val="1"/>
      <w:numFmt w:val="decimal"/>
      <w:lvlText w:val="(%1)"/>
      <w:lvlJc w:val="left"/>
      <w:pPr>
        <w:ind w:left="720" w:hanging="360"/>
      </w:pPr>
      <w:rPr>
        <w:rFonts w:ascii="Times New Roman" w:eastAsia="Arial"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D1117D2"/>
    <w:multiLevelType w:val="hybridMultilevel"/>
    <w:tmpl w:val="C34257EA"/>
    <w:lvl w:ilvl="0" w:tplc="42CA9EA6">
      <w:start w:val="1"/>
      <w:numFmt w:val="decimal"/>
      <w:lvlText w:val="%1."/>
      <w:lvlJc w:val="left"/>
      <w:pPr>
        <w:ind w:left="502" w:hanging="360"/>
      </w:pPr>
      <w:rPr>
        <w:rFonts w:hint="default"/>
        <w:b w:val="0"/>
        <w:bCs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61400FAB"/>
    <w:multiLevelType w:val="multilevel"/>
    <w:tmpl w:val="77AC73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C0253A7"/>
    <w:multiLevelType w:val="hybridMultilevel"/>
    <w:tmpl w:val="E7C40A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7F1"/>
    <w:rsid w:val="000640B1"/>
    <w:rsid w:val="000A42A0"/>
    <w:rsid w:val="000D3B93"/>
    <w:rsid w:val="0017608F"/>
    <w:rsid w:val="001C694C"/>
    <w:rsid w:val="00210379"/>
    <w:rsid w:val="00221BCB"/>
    <w:rsid w:val="002342BA"/>
    <w:rsid w:val="00250C7C"/>
    <w:rsid w:val="00254A2E"/>
    <w:rsid w:val="002B042B"/>
    <w:rsid w:val="002C5550"/>
    <w:rsid w:val="002C68C4"/>
    <w:rsid w:val="002D6F67"/>
    <w:rsid w:val="002E7D10"/>
    <w:rsid w:val="003574D3"/>
    <w:rsid w:val="00362F55"/>
    <w:rsid w:val="0038077F"/>
    <w:rsid w:val="00405A99"/>
    <w:rsid w:val="00426FEC"/>
    <w:rsid w:val="004B2EEF"/>
    <w:rsid w:val="004F7A07"/>
    <w:rsid w:val="0055210A"/>
    <w:rsid w:val="00596134"/>
    <w:rsid w:val="006637F1"/>
    <w:rsid w:val="006A4EE9"/>
    <w:rsid w:val="006D500E"/>
    <w:rsid w:val="006F15E9"/>
    <w:rsid w:val="00721C36"/>
    <w:rsid w:val="0078107E"/>
    <w:rsid w:val="007961AC"/>
    <w:rsid w:val="007B16F6"/>
    <w:rsid w:val="008C0F7E"/>
    <w:rsid w:val="008D4B40"/>
    <w:rsid w:val="009263EB"/>
    <w:rsid w:val="00927D98"/>
    <w:rsid w:val="009618D0"/>
    <w:rsid w:val="009A1A81"/>
    <w:rsid w:val="009C1A66"/>
    <w:rsid w:val="00A342C7"/>
    <w:rsid w:val="00A47158"/>
    <w:rsid w:val="00A65E11"/>
    <w:rsid w:val="00A96C04"/>
    <w:rsid w:val="00B21E0A"/>
    <w:rsid w:val="00B23AB9"/>
    <w:rsid w:val="00B44A17"/>
    <w:rsid w:val="00B97B0C"/>
    <w:rsid w:val="00C35B37"/>
    <w:rsid w:val="00C45B23"/>
    <w:rsid w:val="00CF6614"/>
    <w:rsid w:val="00D26D4F"/>
    <w:rsid w:val="00DB6B5B"/>
    <w:rsid w:val="00EF70E3"/>
    <w:rsid w:val="00F33579"/>
    <w:rsid w:val="00F36A84"/>
    <w:rsid w:val="00F45767"/>
    <w:rsid w:val="00FD1F43"/>
    <w:rsid w:val="00FD2D5B"/>
    <w:rsid w:val="00FE58C2"/>
    <w:rsid w:val="00FF68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3455"/>
  <w15:docId w15:val="{E3269573-48A6-461A-BE22-52DEB57E9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Default">
    <w:name w:val="Default"/>
    <w:rsid w:val="00596134"/>
    <w:pPr>
      <w:autoSpaceDE w:val="0"/>
      <w:autoSpaceDN w:val="0"/>
      <w:adjustRightInd w:val="0"/>
      <w:spacing w:after="0" w:line="240" w:lineRule="auto"/>
    </w:pPr>
    <w:rPr>
      <w:rFonts w:eastAsiaTheme="minorHAnsi"/>
      <w:color w:val="000000"/>
      <w:sz w:val="24"/>
      <w:szCs w:val="24"/>
      <w:lang w:val="en-GB" w:eastAsia="en-US"/>
    </w:rPr>
  </w:style>
  <w:style w:type="paragraph" w:styleId="ListeParagraf">
    <w:name w:val="List Paragraph"/>
    <w:basedOn w:val="Normal"/>
    <w:uiPriority w:val="34"/>
    <w:qFormat/>
    <w:rsid w:val="00A342C7"/>
    <w:pPr>
      <w:ind w:left="720"/>
      <w:contextualSpacing/>
    </w:pPr>
  </w:style>
  <w:style w:type="paragraph" w:styleId="BalonMetni">
    <w:name w:val="Balloon Text"/>
    <w:basedOn w:val="Normal"/>
    <w:link w:val="BalonMetniChar"/>
    <w:uiPriority w:val="99"/>
    <w:semiHidden/>
    <w:unhideWhenUsed/>
    <w:rsid w:val="009C1A6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C1A66"/>
    <w:rPr>
      <w:rFonts w:ascii="Segoe UI" w:hAnsi="Segoe UI" w:cs="Segoe UI"/>
      <w:sz w:val="18"/>
      <w:szCs w:val="18"/>
    </w:rPr>
  </w:style>
  <w:style w:type="table" w:styleId="TabloKlavuzu">
    <w:name w:val="Table Grid"/>
    <w:basedOn w:val="NormalTablo"/>
    <w:uiPriority w:val="39"/>
    <w:rsid w:val="00A65E11"/>
    <w:pPr>
      <w:spacing w:after="0" w:line="240" w:lineRule="auto"/>
      <w:ind w:firstLine="709"/>
    </w:pPr>
    <w:rPr>
      <w:rFonts w:ascii="Times New Roman" w:eastAsiaTheme="minorHAnsi" w:hAnsi="Times New Roman"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8D4B40"/>
    <w:rPr>
      <w:sz w:val="16"/>
      <w:szCs w:val="16"/>
    </w:rPr>
  </w:style>
  <w:style w:type="paragraph" w:styleId="AklamaMetni">
    <w:name w:val="annotation text"/>
    <w:basedOn w:val="Normal"/>
    <w:link w:val="AklamaMetniChar"/>
    <w:uiPriority w:val="99"/>
    <w:semiHidden/>
    <w:unhideWhenUsed/>
    <w:rsid w:val="008D4B4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D4B40"/>
    <w:rPr>
      <w:sz w:val="20"/>
      <w:szCs w:val="20"/>
    </w:rPr>
  </w:style>
  <w:style w:type="paragraph" w:styleId="AklamaKonusu">
    <w:name w:val="annotation subject"/>
    <w:basedOn w:val="AklamaMetni"/>
    <w:next w:val="AklamaMetni"/>
    <w:link w:val="AklamaKonusuChar"/>
    <w:uiPriority w:val="99"/>
    <w:semiHidden/>
    <w:unhideWhenUsed/>
    <w:rsid w:val="008D4B40"/>
    <w:rPr>
      <w:b/>
      <w:bCs/>
    </w:rPr>
  </w:style>
  <w:style w:type="character" w:customStyle="1" w:styleId="AklamaKonusuChar">
    <w:name w:val="Açıklama Konusu Char"/>
    <w:basedOn w:val="AklamaMetniChar"/>
    <w:link w:val="AklamaKonusu"/>
    <w:uiPriority w:val="99"/>
    <w:semiHidden/>
    <w:rsid w:val="008D4B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769135">
      <w:bodyDiv w:val="1"/>
      <w:marLeft w:val="0"/>
      <w:marRight w:val="0"/>
      <w:marTop w:val="0"/>
      <w:marBottom w:val="0"/>
      <w:divBdr>
        <w:top w:val="none" w:sz="0" w:space="0" w:color="auto"/>
        <w:left w:val="none" w:sz="0" w:space="0" w:color="auto"/>
        <w:bottom w:val="none" w:sz="0" w:space="0" w:color="auto"/>
        <w:right w:val="none" w:sz="0" w:space="0" w:color="auto"/>
      </w:divBdr>
    </w:div>
    <w:div w:id="1252544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1216</Words>
  <Characters>6934</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Cumhuriyet Üniversitesi</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Kağan Kaya</dc:creator>
  <cp:lastModifiedBy>SHMYO</cp:lastModifiedBy>
  <cp:revision>2</cp:revision>
  <cp:lastPrinted>2021-12-21T05:51:00Z</cp:lastPrinted>
  <dcterms:created xsi:type="dcterms:W3CDTF">2026-03-09T06:27:00Z</dcterms:created>
  <dcterms:modified xsi:type="dcterms:W3CDTF">2026-03-09T06:27:00Z</dcterms:modified>
</cp:coreProperties>
</file>